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5F" w:rsidRPr="005123C0" w:rsidRDefault="009F685F">
      <w:pPr>
        <w:rPr>
          <w:rFonts w:ascii="Verdana" w:hAnsi="Verdana"/>
        </w:rPr>
      </w:pPr>
    </w:p>
    <w:p w:rsidR="009F685F" w:rsidRPr="005123C0" w:rsidRDefault="009F685F">
      <w:pPr>
        <w:jc w:val="center"/>
        <w:rPr>
          <w:rFonts w:ascii="Verdana" w:hAnsi="Verdana"/>
          <w:b/>
          <w:bCs/>
          <w:sz w:val="28"/>
        </w:rPr>
      </w:pPr>
      <w:r w:rsidRPr="005123C0">
        <w:rPr>
          <w:rFonts w:ascii="Verdana" w:hAnsi="Verdana"/>
          <w:b/>
          <w:bCs/>
          <w:sz w:val="28"/>
          <w:highlight w:val="yellow"/>
        </w:rPr>
        <w:t>Title of the Paper</w:t>
      </w:r>
    </w:p>
    <w:p w:rsidR="009F685F" w:rsidRPr="005123C0" w:rsidRDefault="009F685F">
      <w:pPr>
        <w:jc w:val="center"/>
        <w:rPr>
          <w:rFonts w:ascii="Verdana" w:hAnsi="Verdana"/>
          <w:b/>
          <w:bCs/>
          <w:sz w:val="28"/>
        </w:rPr>
      </w:pPr>
    </w:p>
    <w:p w:rsidR="009F685F" w:rsidRPr="005123C0" w:rsidRDefault="009F685F">
      <w:pPr>
        <w:jc w:val="center"/>
        <w:rPr>
          <w:rFonts w:ascii="Verdana" w:hAnsi="Verdana"/>
          <w:b/>
          <w:bCs/>
          <w:sz w:val="28"/>
        </w:rPr>
      </w:pPr>
    </w:p>
    <w:p w:rsidR="002046BD" w:rsidRPr="002046BD" w:rsidRDefault="002046BD">
      <w:pPr>
        <w:jc w:val="center"/>
        <w:rPr>
          <w:rFonts w:ascii="Verdana" w:hAnsi="Verdana"/>
          <w:b/>
          <w:highlight w:val="yellow"/>
        </w:rPr>
      </w:pPr>
      <w:r>
        <w:rPr>
          <w:rFonts w:ascii="Verdana" w:hAnsi="Verdana"/>
          <w:b/>
          <w:highlight w:val="yellow"/>
        </w:rPr>
        <w:t>Authors</w:t>
      </w:r>
    </w:p>
    <w:p w:rsidR="009F685F" w:rsidRPr="005123C0" w:rsidRDefault="009F685F">
      <w:pPr>
        <w:jc w:val="center"/>
        <w:rPr>
          <w:rFonts w:ascii="Verdana" w:hAnsi="Verdana"/>
        </w:rPr>
      </w:pPr>
      <w:r w:rsidRPr="005123C0">
        <w:rPr>
          <w:rFonts w:ascii="Verdana" w:hAnsi="Verdana"/>
          <w:highlight w:val="yellow"/>
        </w:rPr>
        <w:t>Authors Contact Information</w:t>
      </w:r>
    </w:p>
    <w:p w:rsidR="009F685F" w:rsidRPr="005123C0" w:rsidRDefault="009F685F">
      <w:pPr>
        <w:jc w:val="center"/>
        <w:rPr>
          <w:rFonts w:ascii="Verdana" w:hAnsi="Verdana"/>
          <w:b/>
          <w:bCs/>
          <w:sz w:val="20"/>
        </w:rPr>
      </w:pPr>
    </w:p>
    <w:p w:rsidR="009F685F" w:rsidRPr="005123C0" w:rsidRDefault="009F685F">
      <w:pPr>
        <w:jc w:val="center"/>
        <w:rPr>
          <w:rFonts w:ascii="Verdana" w:hAnsi="Verdana"/>
          <w:b/>
          <w:bCs/>
          <w:sz w:val="20"/>
        </w:rPr>
      </w:pPr>
    </w:p>
    <w:p w:rsidR="009F685F" w:rsidRPr="005123C0" w:rsidRDefault="009F685F">
      <w:pPr>
        <w:jc w:val="center"/>
        <w:rPr>
          <w:rFonts w:ascii="Verdana" w:hAnsi="Verdana"/>
          <w:b/>
          <w:bCs/>
          <w:sz w:val="20"/>
        </w:rPr>
      </w:pPr>
    </w:p>
    <w:p w:rsidR="009F685F" w:rsidRPr="005123C0" w:rsidRDefault="009F685F">
      <w:pPr>
        <w:jc w:val="center"/>
        <w:rPr>
          <w:rFonts w:ascii="Verdana" w:hAnsi="Verdana"/>
          <w:b/>
          <w:bCs/>
          <w:sz w:val="20"/>
        </w:rPr>
      </w:pPr>
    </w:p>
    <w:p w:rsidR="009F685F" w:rsidRPr="005123C0" w:rsidRDefault="002F0F1A">
      <w:pPr>
        <w:jc w:val="center"/>
        <w:rPr>
          <w:rFonts w:ascii="Verdana" w:hAnsi="Verdana"/>
          <w:b/>
          <w:bCs/>
          <w:sz w:val="20"/>
        </w:rPr>
      </w:pPr>
      <w:r w:rsidRPr="005123C0">
        <w:rPr>
          <w:rFonts w:ascii="Verdana" w:hAnsi="Verdana"/>
          <w:noProof/>
          <w:lang w:val="de-DE" w:eastAsia="de-DE"/>
        </w:rPr>
        <w:drawing>
          <wp:inline distT="0" distB="0" distL="0" distR="0">
            <wp:extent cx="899160" cy="86106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8" t="-218" r="-208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85F" w:rsidRPr="005123C0" w:rsidRDefault="009F685F">
      <w:pPr>
        <w:jc w:val="center"/>
        <w:rPr>
          <w:rFonts w:ascii="Verdana" w:hAnsi="Verdana"/>
          <w:b/>
          <w:bCs/>
          <w:sz w:val="20"/>
        </w:rPr>
      </w:pPr>
    </w:p>
    <w:p w:rsidR="009F685F" w:rsidRPr="005123C0" w:rsidRDefault="009F685F">
      <w:pPr>
        <w:jc w:val="center"/>
        <w:rPr>
          <w:rFonts w:ascii="Verdana" w:hAnsi="Verdana"/>
          <w:b/>
          <w:bCs/>
          <w:sz w:val="20"/>
        </w:rPr>
      </w:pPr>
    </w:p>
    <w:p w:rsidR="009F685F" w:rsidRPr="005123C0" w:rsidRDefault="009F685F">
      <w:pPr>
        <w:jc w:val="center"/>
        <w:rPr>
          <w:rFonts w:ascii="Verdana" w:hAnsi="Verdana"/>
          <w:b/>
          <w:bCs/>
          <w:sz w:val="28"/>
          <w:szCs w:val="28"/>
        </w:rPr>
      </w:pPr>
    </w:p>
    <w:p w:rsidR="002F0F1A" w:rsidRPr="002F0F1A" w:rsidRDefault="009F685F" w:rsidP="002F0F1A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5123C0">
        <w:rPr>
          <w:rFonts w:ascii="Verdana" w:hAnsi="Verdana"/>
          <w:b/>
        </w:rPr>
        <w:t xml:space="preserve">Paper prepared for presentation at the </w:t>
      </w:r>
      <w:r w:rsidR="002F0F1A">
        <w:rPr>
          <w:rFonts w:ascii="Verdana" w:hAnsi="Verdana"/>
          <w:b/>
        </w:rPr>
        <w:t>165.</w:t>
      </w:r>
      <w:r w:rsidRPr="005123C0">
        <w:rPr>
          <w:rFonts w:ascii="Verdana" w:hAnsi="Verdana"/>
          <w:b/>
        </w:rPr>
        <w:t xml:space="preserve"> EAAE Seminar</w:t>
      </w:r>
      <w:r w:rsidR="002F0F1A">
        <w:rPr>
          <w:rFonts w:ascii="Verdana" w:hAnsi="Verdana"/>
          <w:b/>
        </w:rPr>
        <w:t xml:space="preserve"> </w:t>
      </w:r>
      <w:r w:rsidRPr="002F0F1A">
        <w:rPr>
          <w:rFonts w:ascii="Verdana" w:hAnsi="Verdana"/>
          <w:b/>
        </w:rPr>
        <w:t>‘</w:t>
      </w:r>
      <w:r w:rsidR="002F0F1A" w:rsidRPr="002F0F1A">
        <w:rPr>
          <w:rFonts w:ascii="Verdana" w:hAnsi="Verdana"/>
          <w:b/>
        </w:rPr>
        <w:t xml:space="preserve">Agricultural Land Markets – </w:t>
      </w:r>
      <w:r w:rsidR="002F0F1A" w:rsidRPr="002F0F1A">
        <w:rPr>
          <w:rFonts w:ascii="Verdana" w:hAnsi="Verdana"/>
          <w:b/>
        </w:rPr>
        <w:br/>
        <w:t>Recent Developments, Efficiency and Regulation’</w:t>
      </w:r>
    </w:p>
    <w:p w:rsidR="002F0F1A" w:rsidRPr="002F0F1A" w:rsidRDefault="002F0F1A" w:rsidP="002F0F1A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2F0F1A" w:rsidRPr="002F0F1A" w:rsidRDefault="002F0F1A" w:rsidP="002F0F1A">
      <w:pPr>
        <w:autoSpaceDE w:val="0"/>
        <w:autoSpaceDN w:val="0"/>
        <w:adjustRightInd w:val="0"/>
        <w:jc w:val="center"/>
        <w:rPr>
          <w:rFonts w:ascii="Verdana" w:hAnsi="Verdana"/>
          <w:b/>
          <w:lang w:val="de-DE"/>
        </w:rPr>
      </w:pPr>
      <w:r w:rsidRPr="002F0F1A">
        <w:rPr>
          <w:rFonts w:ascii="Verdana" w:hAnsi="Verdana"/>
          <w:b/>
          <w:lang w:val="de-DE"/>
        </w:rPr>
        <w:t>Humboldt-Universität zu Berlin, Germany</w:t>
      </w:r>
      <w:r>
        <w:rPr>
          <w:rFonts w:ascii="Verdana" w:hAnsi="Verdana"/>
          <w:b/>
          <w:lang w:val="de-DE"/>
        </w:rPr>
        <w:t>,</w:t>
      </w:r>
      <w:r w:rsidRPr="002F0F1A">
        <w:rPr>
          <w:rFonts w:ascii="Verdana" w:hAnsi="Verdana"/>
          <w:b/>
          <w:lang w:val="de-DE"/>
        </w:rPr>
        <w:t xml:space="preserve"> April 4-5, 2019</w:t>
      </w:r>
    </w:p>
    <w:p w:rsidR="009F685F" w:rsidRPr="00064602" w:rsidRDefault="009F685F">
      <w:pPr>
        <w:rPr>
          <w:rFonts w:ascii="Verdana" w:hAnsi="Verdana"/>
          <w:b/>
          <w:bCs/>
          <w:sz w:val="20"/>
          <w:lang w:val="de-DE"/>
        </w:rPr>
      </w:pPr>
    </w:p>
    <w:p w:rsidR="009F685F" w:rsidRPr="00064602" w:rsidRDefault="009F685F">
      <w:pPr>
        <w:rPr>
          <w:rFonts w:ascii="Verdana" w:hAnsi="Verdana"/>
          <w:b/>
          <w:bCs/>
          <w:sz w:val="20"/>
          <w:lang w:val="de-DE"/>
        </w:rPr>
      </w:pPr>
    </w:p>
    <w:p w:rsidR="009F685F" w:rsidRPr="00064602" w:rsidRDefault="009F685F">
      <w:pPr>
        <w:rPr>
          <w:rFonts w:ascii="Verdana" w:hAnsi="Verdana"/>
          <w:b/>
          <w:bCs/>
          <w:sz w:val="20"/>
          <w:lang w:val="de-DE"/>
        </w:rPr>
      </w:pPr>
    </w:p>
    <w:p w:rsidR="009F685F" w:rsidRPr="00064602" w:rsidRDefault="009F685F">
      <w:pPr>
        <w:rPr>
          <w:rFonts w:ascii="Verdana" w:hAnsi="Verdana"/>
          <w:b/>
          <w:bCs/>
          <w:sz w:val="20"/>
          <w:lang w:val="de-DE"/>
        </w:rPr>
      </w:pPr>
    </w:p>
    <w:p w:rsidR="009F685F" w:rsidRPr="00064602" w:rsidRDefault="009F685F">
      <w:pPr>
        <w:rPr>
          <w:rFonts w:ascii="Verdana" w:hAnsi="Verdana"/>
          <w:b/>
          <w:bCs/>
          <w:sz w:val="20"/>
          <w:lang w:val="de-DE"/>
        </w:rPr>
      </w:pPr>
    </w:p>
    <w:p w:rsidR="009F685F" w:rsidRPr="00064602" w:rsidRDefault="009F685F">
      <w:pPr>
        <w:rPr>
          <w:rFonts w:ascii="Verdana" w:hAnsi="Verdana"/>
          <w:b/>
          <w:bCs/>
          <w:sz w:val="20"/>
          <w:lang w:val="de-DE"/>
        </w:rPr>
      </w:pPr>
    </w:p>
    <w:p w:rsidR="009F685F" w:rsidRPr="00064602" w:rsidRDefault="009F685F">
      <w:pPr>
        <w:rPr>
          <w:rFonts w:ascii="Verdana" w:hAnsi="Verdana"/>
          <w:b/>
          <w:bCs/>
          <w:sz w:val="20"/>
          <w:lang w:val="de-DE"/>
        </w:rPr>
      </w:pPr>
    </w:p>
    <w:p w:rsidR="009F685F" w:rsidRDefault="009F685F" w:rsidP="00A95FED">
      <w:pPr>
        <w:rPr>
          <w:rFonts w:ascii="Verdana" w:hAnsi="Verdana"/>
          <w:i/>
          <w:iCs/>
        </w:rPr>
      </w:pPr>
      <w:r w:rsidRPr="005123C0">
        <w:rPr>
          <w:rFonts w:ascii="Verdana" w:hAnsi="Verdana"/>
          <w:i/>
          <w:iCs/>
        </w:rPr>
        <w:t xml:space="preserve">Copyright </w:t>
      </w:r>
      <w:r w:rsidRPr="002F0F1A">
        <w:rPr>
          <w:rFonts w:ascii="Verdana" w:hAnsi="Verdana"/>
          <w:i/>
          <w:iCs/>
        </w:rPr>
        <w:t>20</w:t>
      </w:r>
      <w:r w:rsidR="00A95FED" w:rsidRPr="002F0F1A">
        <w:rPr>
          <w:rFonts w:ascii="Verdana" w:hAnsi="Verdana"/>
          <w:i/>
          <w:iCs/>
        </w:rPr>
        <w:t>1</w:t>
      </w:r>
      <w:r w:rsidR="002F0F1A" w:rsidRPr="002F0F1A">
        <w:rPr>
          <w:rFonts w:ascii="Verdana" w:hAnsi="Verdana"/>
          <w:i/>
          <w:iCs/>
        </w:rPr>
        <w:t>9</w:t>
      </w:r>
      <w:r w:rsidRPr="005123C0">
        <w:rPr>
          <w:rFonts w:ascii="Verdana" w:hAnsi="Verdana"/>
          <w:i/>
          <w:iCs/>
        </w:rPr>
        <w:t xml:space="preserve"> by [</w:t>
      </w:r>
      <w:r w:rsidRPr="005123C0">
        <w:rPr>
          <w:rFonts w:ascii="Verdana" w:hAnsi="Verdana"/>
          <w:i/>
          <w:iCs/>
          <w:highlight w:val="yellow"/>
        </w:rPr>
        <w:t>authors</w:t>
      </w:r>
      <w:r w:rsidR="002F0F1A">
        <w:rPr>
          <w:rFonts w:ascii="Verdana" w:hAnsi="Verdana"/>
          <w:i/>
          <w:iCs/>
        </w:rPr>
        <w:t xml:space="preserve">]. </w:t>
      </w:r>
      <w:r w:rsidRPr="005123C0">
        <w:rPr>
          <w:rFonts w:ascii="Verdana" w:hAnsi="Verdana"/>
          <w:i/>
          <w:iCs/>
        </w:rPr>
        <w:t xml:space="preserve">All rights reserved. Readers may make verbatim copies of this document for non-commercial purposes by any means, </w:t>
      </w:r>
      <w:proofErr w:type="gramStart"/>
      <w:r w:rsidRPr="005123C0">
        <w:rPr>
          <w:rFonts w:ascii="Verdana" w:hAnsi="Verdana"/>
          <w:i/>
          <w:iCs/>
        </w:rPr>
        <w:t>provided that</w:t>
      </w:r>
      <w:proofErr w:type="gramEnd"/>
      <w:r w:rsidRPr="005123C0">
        <w:rPr>
          <w:rFonts w:ascii="Verdana" w:hAnsi="Verdana"/>
          <w:i/>
          <w:iCs/>
        </w:rPr>
        <w:t xml:space="preserve"> this copyright notice appears on all such copies.</w:t>
      </w:r>
    </w:p>
    <w:p w:rsidR="0084225F" w:rsidRDefault="0084225F">
      <w:pPr>
        <w:rPr>
          <w:rFonts w:asciiTheme="minorHAnsi" w:hAnsiTheme="minorHAnsi" w:cstheme="minorHAnsi"/>
          <w:iCs/>
          <w:sz w:val="22"/>
        </w:rPr>
      </w:pPr>
    </w:p>
    <w:p w:rsidR="00086755" w:rsidRPr="0084225F" w:rsidRDefault="00086755">
      <w:pPr>
        <w:rPr>
          <w:rFonts w:asciiTheme="minorHAnsi" w:hAnsiTheme="minorHAnsi" w:cstheme="minorHAnsi"/>
          <w:iCs/>
          <w:sz w:val="22"/>
        </w:rPr>
        <w:sectPr w:rsidR="00086755" w:rsidRPr="0084225F" w:rsidSect="00064602">
          <w:footerReference w:type="default" r:id="rId9"/>
          <w:footerReference w:type="first" r:id="rId10"/>
          <w:pgSz w:w="12240" w:h="15840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84225F" w:rsidRPr="00F8683E" w:rsidRDefault="0084225F" w:rsidP="00F8683E">
      <w:pPr>
        <w:pStyle w:val="Titel"/>
        <w:rPr>
          <w:lang w:val="en-US"/>
        </w:rPr>
      </w:pPr>
      <w:proofErr w:type="spellStart"/>
      <w:r w:rsidRPr="00F8683E">
        <w:rPr>
          <w:lang w:val="en-US"/>
        </w:rPr>
        <w:lastRenderedPageBreak/>
        <w:t>Titel</w:t>
      </w:r>
      <w:proofErr w:type="spellEnd"/>
    </w:p>
    <w:p w:rsidR="00086755" w:rsidRPr="00F8683E" w:rsidRDefault="0084225F" w:rsidP="002046BD">
      <w:pPr>
        <w:rPr>
          <w:b/>
          <w:lang w:val="en-US"/>
        </w:rPr>
      </w:pPr>
      <w:r w:rsidRPr="00F8683E">
        <w:rPr>
          <w:b/>
          <w:lang w:val="en-US"/>
        </w:rPr>
        <w:t>Aut</w:t>
      </w:r>
      <w:r w:rsidR="00DB749C" w:rsidRPr="00F8683E">
        <w:rPr>
          <w:b/>
          <w:lang w:val="en-US"/>
        </w:rPr>
        <w:t>h</w:t>
      </w:r>
      <w:r w:rsidRPr="00F8683E">
        <w:rPr>
          <w:b/>
          <w:lang w:val="en-US"/>
        </w:rPr>
        <w:t>or</w:t>
      </w:r>
      <w:r w:rsidR="00DB749C" w:rsidRPr="00F8683E">
        <w:rPr>
          <w:b/>
          <w:lang w:val="en-US"/>
        </w:rPr>
        <w:t>s</w:t>
      </w:r>
    </w:p>
    <w:p w:rsidR="002046BD" w:rsidRPr="00F8683E" w:rsidRDefault="002046BD" w:rsidP="00F8683E">
      <w:bookmarkStart w:id="0" w:name="_GoBack"/>
    </w:p>
    <w:p w:rsidR="0084225F" w:rsidRPr="00F8683E" w:rsidRDefault="0084225F" w:rsidP="00F8683E">
      <w:r w:rsidRPr="00F8683E">
        <w:t>Abstract</w:t>
      </w:r>
      <w:r w:rsidR="004D4EFE" w:rsidRPr="00F8683E">
        <w:t xml:space="preserve"> (max. 100 words)</w:t>
      </w:r>
    </w:p>
    <w:p w:rsidR="004D4EFE" w:rsidRPr="00F8683E" w:rsidRDefault="004D4EFE" w:rsidP="00F8683E"/>
    <w:p w:rsidR="0084225F" w:rsidRPr="00F8683E" w:rsidRDefault="0084225F" w:rsidP="00F8683E">
      <w:r w:rsidRPr="00F8683E">
        <w:t>Keywords</w:t>
      </w:r>
      <w:r w:rsidR="004D4EFE" w:rsidRPr="00F8683E">
        <w:t xml:space="preserve">: </w:t>
      </w:r>
    </w:p>
    <w:p w:rsidR="0084225F" w:rsidRPr="00F8683E" w:rsidRDefault="0084225F" w:rsidP="00F8683E">
      <w:r w:rsidRPr="00F8683E">
        <w:t>JEL Code</w:t>
      </w:r>
      <w:r w:rsidR="004D4EFE" w:rsidRPr="00F8683E">
        <w:t xml:space="preserve">: </w:t>
      </w:r>
      <w:bookmarkEnd w:id="0"/>
    </w:p>
    <w:sectPr w:rsidR="0084225F" w:rsidRPr="00F8683E" w:rsidSect="00F8683E">
      <w:footerReference w:type="first" r:id="rId11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602" w:rsidRDefault="00064602" w:rsidP="00064602">
      <w:pPr>
        <w:spacing w:before="0" w:after="0"/>
      </w:pPr>
      <w:r>
        <w:separator/>
      </w:r>
    </w:p>
  </w:endnote>
  <w:endnote w:type="continuationSeparator" w:id="0">
    <w:p w:rsidR="00064602" w:rsidRDefault="00064602" w:rsidP="000646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9856559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23024" w:rsidRPr="00F8683E" w:rsidRDefault="00C23024">
        <w:pPr>
          <w:pStyle w:val="Fuzeile"/>
          <w:jc w:val="center"/>
        </w:pPr>
        <w:r w:rsidRPr="00F8683E">
          <w:fldChar w:fldCharType="begin"/>
        </w:r>
        <w:r w:rsidRPr="00F8683E">
          <w:instrText>PAGE   \* MERGEFORMAT</w:instrText>
        </w:r>
        <w:r w:rsidRPr="00F8683E">
          <w:fldChar w:fldCharType="separate"/>
        </w:r>
        <w:r w:rsidR="00F8683E" w:rsidRPr="00F8683E">
          <w:rPr>
            <w:noProof/>
            <w:lang w:val="de-DE"/>
          </w:rPr>
          <w:t>2</w:t>
        </w:r>
        <w:r w:rsidRPr="00F8683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9C" w:rsidRDefault="00DB749C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83E" w:rsidRDefault="00F8683E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602" w:rsidRDefault="00064602" w:rsidP="00064602">
      <w:pPr>
        <w:spacing w:before="0" w:after="0"/>
      </w:pPr>
      <w:r>
        <w:separator/>
      </w:r>
    </w:p>
  </w:footnote>
  <w:footnote w:type="continuationSeparator" w:id="0">
    <w:p w:rsidR="00064602" w:rsidRDefault="00064602" w:rsidP="0006460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6357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ED"/>
    <w:rsid w:val="00064602"/>
    <w:rsid w:val="00086755"/>
    <w:rsid w:val="000D1511"/>
    <w:rsid w:val="002046BD"/>
    <w:rsid w:val="002F0F1A"/>
    <w:rsid w:val="0048015D"/>
    <w:rsid w:val="004D4EFE"/>
    <w:rsid w:val="005123C0"/>
    <w:rsid w:val="0084225F"/>
    <w:rsid w:val="009F685F"/>
    <w:rsid w:val="00A95FED"/>
    <w:rsid w:val="00C23024"/>
    <w:rsid w:val="00DB749C"/>
    <w:rsid w:val="00F8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097BE43-8688-4EEF-BCB3-C7516772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46BD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683E"/>
    <w:pPr>
      <w:keepNext/>
      <w:numPr>
        <w:numId w:val="1"/>
      </w:numPr>
      <w:suppressAutoHyphens/>
      <w:spacing w:before="360" w:after="240"/>
      <w:ind w:left="431" w:hanging="431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683E"/>
    <w:pPr>
      <w:keepNext/>
      <w:numPr>
        <w:ilvl w:val="1"/>
        <w:numId w:val="1"/>
      </w:numPr>
      <w:suppressAutoHyphens/>
      <w:spacing w:before="240"/>
      <w:ind w:left="578" w:hanging="578"/>
      <w:jc w:val="left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8683E"/>
    <w:pPr>
      <w:keepNext/>
      <w:numPr>
        <w:ilvl w:val="2"/>
        <w:numId w:val="1"/>
      </w:numPr>
      <w:suppressAutoHyphens/>
      <w:jc w:val="left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46B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46B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46B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46B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46B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46B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line="480" w:lineRule="auto"/>
    </w:pPr>
    <w:rPr>
      <w:snapToGrid w:val="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683E"/>
    <w:rPr>
      <w:rFonts w:asciiTheme="majorHAnsi" w:eastAsiaTheme="majorEastAsia" w:hAnsiTheme="majorHAnsi" w:cstheme="majorBidi"/>
      <w:b/>
      <w:bCs/>
      <w:iCs/>
      <w:sz w:val="28"/>
      <w:szCs w:val="28"/>
      <w:lang w:val="en-GB" w:eastAsia="en-US"/>
    </w:rPr>
  </w:style>
  <w:style w:type="paragraph" w:styleId="Kopfzeile">
    <w:name w:val="header"/>
    <w:basedOn w:val="Standard"/>
    <w:link w:val="KopfzeileZchn"/>
    <w:uiPriority w:val="99"/>
    <w:unhideWhenUsed/>
    <w:rsid w:val="000646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4602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0646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4602"/>
    <w:rPr>
      <w:sz w:val="24"/>
      <w:szCs w:val="24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48015D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F8683E"/>
    <w:pPr>
      <w:suppressAutoHyphens/>
      <w:spacing w:before="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683E"/>
    <w:rPr>
      <w:rFonts w:asciiTheme="majorHAnsi" w:eastAsiaTheme="majorEastAsia" w:hAnsiTheme="majorHAnsi" w:cstheme="majorBidi"/>
      <w:b/>
      <w:spacing w:val="-10"/>
      <w:kern w:val="28"/>
      <w:sz w:val="32"/>
      <w:szCs w:val="56"/>
      <w:lang w:val="en-GB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683E"/>
    <w:rPr>
      <w:rFonts w:asciiTheme="majorHAnsi" w:eastAsiaTheme="majorEastAsia" w:hAnsiTheme="majorHAnsi" w:cstheme="majorBidi"/>
      <w:color w:val="2E74B5" w:themeColor="accent1" w:themeShade="BF"/>
      <w:sz w:val="28"/>
      <w:szCs w:val="32"/>
      <w:lang w:val="en-GB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46B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46B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46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46B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46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46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F5"/>
    <w:rsid w:val="001F3AA3"/>
    <w:rsid w:val="00F7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6FF5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6F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763D5-911E-42E9-A455-C909E184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467</Characters>
  <Application>Microsoft Office Word</Application>
  <DocSecurity>0</DocSecurity>
  <Lines>42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Paper</vt:lpstr>
      <vt:lpstr>Title of the Paper</vt:lpstr>
    </vt:vector>
  </TitlesOfParts>
  <Company>Humboldt-Universiät zu Berlin</Company>
  <LinksUpToDate>false</LinksUpToDate>
  <CharactersWithSpaces>526</CharactersWithSpaces>
  <SharedDoc>false</SharedDoc>
  <HyperlinkBase>www.forland.hu-berlin.de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Paper</dc:title>
  <dc:subject>Agricultural Land Markets – Recent Developments, Efficiency and Regulation</dc:subject>
  <dc:creator/>
  <cp:keywords/>
  <cp:lastModifiedBy>Gabriele Würth</cp:lastModifiedBy>
  <cp:revision>8</cp:revision>
  <cp:lastPrinted>2002-03-05T08:19:00Z</cp:lastPrinted>
  <dcterms:created xsi:type="dcterms:W3CDTF">2017-12-01T11:29:00Z</dcterms:created>
  <dcterms:modified xsi:type="dcterms:W3CDTF">2018-11-28T15:39:00Z</dcterms:modified>
  <cp:category>165. EAAE Seminar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-1424679979</vt:i4>
  </property>
  <property fmtid="{D5CDD505-2E9C-101B-9397-08002B2CF9AE}" pid="3" name="_EmailSubject">
    <vt:lpwstr>ag econ search op internet site</vt:lpwstr>
  </property>
  <property fmtid="{D5CDD505-2E9C-101B-9397-08002B2CF9AE}" pid="4" name="_AuthorEmail">
    <vt:lpwstr>kjpoppe@hccnet.nl</vt:lpwstr>
  </property>
  <property fmtid="{D5CDD505-2E9C-101B-9397-08002B2CF9AE}" pid="5" name="_AuthorEmailDisplayName">
    <vt:lpwstr>k.j.poppe</vt:lpwstr>
  </property>
  <property fmtid="{D5CDD505-2E9C-101B-9397-08002B2CF9AE}" pid="6" name="_ReviewingToolsShownOnce">
    <vt:lpwstr/>
  </property>
</Properties>
</file>