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13" w:rsidRPr="00946CF2" w:rsidRDefault="00E34D02">
      <w:pPr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530860</wp:posOffset>
                </wp:positionV>
                <wp:extent cx="5791200" cy="0"/>
                <wp:effectExtent l="5080" t="6985" r="13970" b="1206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1pt;margin-top:41.8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j+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dE07GcwroCwSm1tmJAe1at51vS7Q0pXHVEtj8FvJwO5WchI3qWEizNQZTd80QxiCODH&#10;ZR0b2wdIWAM6Rk5ON0740SMKH6cPiwyIxohefQkpronGOv+Z6x4Fo8TOWyLazldaKWBe2yyWIYdn&#10;50NbpLgmhKpKb4SUUQBSoaHEi+lkGhOcloIFZwhztt1V0qIDCRKKvzgjeO7DrN4rFsE6Ttj6Ynsi&#10;5NmG4lIFPBgM2rlYZ438WKSL9Xw9z0f5ZLYe5Wldj542VT6abbKHaf2prqo6+xlay/KiE4xxFbq7&#10;6jXL/04Pl5dzVtpNsbc1JO/R476g2et/bDoyG8g8y2Kn2Wlrr4yDRGPw5TmFN3B/B/v+0a9+AQAA&#10;//8DAFBLAwQUAAYACAAAACEAIL3hBt0AAAAIAQAADwAAAGRycy9kb3ducmV2LnhtbEyPwU7DMBBE&#10;70j9B2srcUGt3SCqJsSpKiQOHGkrcXXjJQnE6yh2mtCvZ6se4Lgzo9k3+XZyrThjHxpPGlZLBQKp&#10;9LahSsPx8LrYgAjRkDWtJ9TwgwG2xewuN5n1I73jeR8rwSUUMqOhjrHLpAxljc6Epe+Q2Pv0vTOR&#10;z76Stjcjl7tWJkqtpTMN8YfadPhSY/m9H5wGDMPTSu1SVx3fLuPDR3L5GruD1vfzafcMIuIU/8Jw&#10;xWd0KJjp5AeyQbQaFknCSQ2bxzUI9lOV8pTTTZBFLv8PKH4BAAD//wMAUEsBAi0AFAAGAAgAAAAh&#10;ALaDOJL+AAAA4QEAABMAAAAAAAAAAAAAAAAAAAAAAFtDb250ZW50X1R5cGVzXS54bWxQSwECLQAU&#10;AAYACAAAACEAOP0h/9YAAACUAQAACwAAAAAAAAAAAAAAAAAvAQAAX3JlbHMvLnJlbHNQSwECLQAU&#10;AAYACAAAACEAOAho/h4CAAA8BAAADgAAAAAAAAAAAAAAAAAuAgAAZHJzL2Uyb0RvYy54bWxQSwEC&#10;LQAUAAYACAAAACEAIL3hBt0AAAAIAQAADwAAAAAAAAAAAAAAAAB4BAAAZHJzL2Rvd25yZXYueG1s&#10;UEsFBgAAAAAEAAQA8wAAAII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-23495</wp:posOffset>
                </wp:positionV>
                <wp:extent cx="4324350" cy="0"/>
                <wp:effectExtent l="5080" t="5080" r="13970" b="1397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.1pt;margin-top:-1.85pt;width:34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uD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azsJ/BuALCKrW1YUJ6VK/mWdPvDilddUS1PAa/nQzkZiEjeZcSLs5Ald3wRTOIIYAf&#10;l3VsbB8gYQ3oGDk53TjhR48ofMwn43wyBer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ecy5n90AAAAIAQAADwAAAGRycy9kb3ducmV2LnhtbEyPQU/DMAyF&#10;70j8h8hIXNCWrohtlKbThMSBI9skrl5j2kLjVE26lv16jDiMk2W/p+fv5ZvJtepEfWg8G1jME1DE&#10;pbcNVwYO+5fZGlSIyBZbz2TgmwJsiuurHDPrR36j0y5WSkI4ZGigjrHLtA5lTQ7D3HfEon343mGU&#10;ta+07XGUcNfqNEmW2mHD8qHGjp5rKr92gzNAYXhYJNtHVx1ez+Pde3r+HLu9Mbc30/YJVKQpXszw&#10;iy/oUAjT0Q9sg2oNzNJUnDLvV6BEX67WUuX4d9BFrv8XKH4AAAD//wMAUEsBAi0AFAAGAAgAAAAh&#10;ALaDOJL+AAAA4QEAABMAAAAAAAAAAAAAAAAAAAAAAFtDb250ZW50X1R5cGVzXS54bWxQSwECLQAU&#10;AAYACAAAACEAOP0h/9YAAACUAQAACwAAAAAAAAAAAAAAAAAvAQAAX3JlbHMvLnJlbHNQSwECLQAU&#10;AAYACAAAACEAZ6W7gx4CAAA8BAAADgAAAAAAAAAAAAAAAAAuAgAAZHJzL2Uyb0RvYy54bWxQSwEC&#10;LQAUAAYACAAAACEAecy5n90AAAAIAQAADwAAAAAAAAAAAAAAAAB4BAAAZHJzL2Rvd25yZXYueG1s&#10;UEsFBgAAAAAEAAQA8wAAAII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-80645</wp:posOffset>
                </wp:positionV>
                <wp:extent cx="1487805" cy="573405"/>
                <wp:effectExtent l="3175" t="0" r="4445" b="254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11E" w:rsidRPr="00E34D02" w:rsidRDefault="007E511E" w:rsidP="007E511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34D02">
                              <w:rPr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IMaHS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9.75pt;margin-top:-6.35pt;width:117.15pt;height:45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DYgQIAABIFAAAOAAAAZHJzL2Uyb0RvYy54bWysVNuO2yAQfa/Uf0C8Z22nZBNb66z20lSV&#10;thdptx9AAMeoGCiQ2Nuq/94BJ9lsL1JV1Q+YYYYztzNcXA6dQjvhvDS6xsVZjpHQzHCpNzX+9LCa&#10;LDDygWpOldGixo/C48vlyxcXva3E1LRGceEQgGhf9bbGbQi2yjLPWtFRf2as0KBsjOtoANFtMu5o&#10;D+idyqZ5fp71xnHrDBPew+ntqMTLhN80goUPTeNFQKrGEFtIq0vrOq7Z8oJWG0dtK9k+DPoPUXRU&#10;anB6hLqlgaKtk79AdZI5400TzpjpMtM0komUA2RT5D9lc99SK1IuUBxvj2Xy/w+Wvd99dEhy6B2U&#10;R9MOevQghoCuzYBILE9vfQVW9xbswgDHYJpS9fbOsM8eaXPTUr0RV86ZvhWUQ3hFvJmdXB1xfARZ&#10;9+8MBzd0G0wCGhrXxdpBNRCgQxyPx9bEUFh0SRbzRT7DiIFuNn9FYB9d0Opw2zof3gjTobipsYPW&#10;J3S6u/NhND2YRGfeKMlXUqkkuM36Rjm0o0CTVfr26M/MlI7G2sRrI+J4AkGCj6iL4aa2fyuLKcmv&#10;p+Vkdb6YT8iKzCblPF9M8qK8Ls9zUpLb1fcYYEGqVnIu9J3U4kDBgvxdi/fDMJInkRD1NS5n09nY&#10;oj8mmafvd0l2MsBEKtnVeHE0olVs7GvNIW1aBSrVuM+eh58aAjU4/FNVEg1i50cOhGE9AErkxtrw&#10;RyCEM9Av6Do8I7BpjfuKUQ8jWWP/ZUudwEi91UCqsiAkznASyGw+BcGdatanGqoZQNWYBYfRKNyE&#10;cfK31slNC75GImtzBVRsZGLJU1x7AsPgpXT2j0Sc7FM5WT09ZcsfAAAA//8DAFBLAwQUAAYACAAA&#10;ACEARBWfA+EAAAAKAQAADwAAAGRycy9kb3ducmV2LnhtbEyPQUvDQBCF74L/YRnBW7tptUkTsylV&#10;qCAIYhX0uM1Ok2B2NmS3zfrvHU96HObjve+Vm2h7ccbRd44ULOYJCKTamY4aBe9vu9kahA+ajO4d&#10;oYJv9LCpLi9KXRg30Sue96ERHEK+0AraEIZCSl+3aLWfuwGJf0c3Wh34HBtpRj1xuO3lMklSaXVH&#10;3NDqAR9arL/2J6tgCnn+mO2ems9tur7/MPHo4/OLUtdXcXsHImAMfzD86rM6VOx0cCcyXvQKblf5&#10;ilEFs8UyA8FEmt/wmIOCLEtBVqX8P6H6AQAA//8DAFBLAQItABQABgAIAAAAIQC2gziS/gAAAOEB&#10;AAATAAAAAAAAAAAAAAAAAAAAAABbQ29udGVudF9UeXBlc10ueG1sUEsBAi0AFAAGAAgAAAAhADj9&#10;If/WAAAAlAEAAAsAAAAAAAAAAAAAAAAALwEAAF9yZWxzLy5yZWxzUEsBAi0AFAAGAAgAAAAhAJEQ&#10;gNiBAgAAEgUAAA4AAAAAAAAAAAAAAAAALgIAAGRycy9lMm9Eb2MueG1sUEsBAi0AFAAGAAgAAAAh&#10;AEQVnwPhAAAACgEAAA8AAAAAAAAAAAAAAAAA2wQAAGRycy9kb3ducmV2LnhtbFBLBQYAAAAABAAE&#10;APMAAADpBQAAAAA=&#10;" stroked="f">
                <v:textbox>
                  <w:txbxContent>
                    <w:p w:rsidR="007E511E" w:rsidRPr="00E34D02" w:rsidRDefault="007E511E" w:rsidP="007E511E">
                      <w:pPr>
                        <w:jc w:val="center"/>
                        <w:rPr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34D02">
                        <w:rPr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IMaHS</w:t>
                      </w:r>
                    </w:p>
                  </w:txbxContent>
                </v:textbox>
              </v:shape>
            </w:pict>
          </mc:Fallback>
        </mc:AlternateContent>
      </w:r>
      <w:r w:rsidR="00A80913">
        <w:rPr>
          <w:noProof/>
          <w:lang w:val="en-US"/>
        </w:rPr>
        <w:drawing>
          <wp:inline distT="0" distB="0" distL="0" distR="0">
            <wp:extent cx="495300" cy="490347"/>
            <wp:effectExtent l="19050" t="0" r="0" b="0"/>
            <wp:docPr id="2" name="Bild 1" descr="C:\Gast\Suhl\IMHS\Logos\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st\Suhl\IMHS\Logos\BO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913">
        <w:t xml:space="preserve"> </w:t>
      </w:r>
      <w:r w:rsidR="00A80913">
        <w:rPr>
          <w:noProof/>
          <w:lang w:val="en-US"/>
        </w:rPr>
        <w:drawing>
          <wp:inline distT="0" distB="0" distL="0" distR="0">
            <wp:extent cx="609600" cy="485775"/>
            <wp:effectExtent l="19050" t="0" r="0" b="0"/>
            <wp:docPr id="3" name="Bild 2" descr="C:\Gast\Suhl\IMHS\Logos\Corv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ast\Suhl\IMHS\Logos\Corvin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6" cy="48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913">
        <w:rPr>
          <w:noProof/>
          <w:lang w:val="en-US"/>
        </w:rPr>
        <w:drawing>
          <wp:inline distT="0" distB="0" distL="0" distR="0">
            <wp:extent cx="552450" cy="505290"/>
            <wp:effectExtent l="19050" t="0" r="0" b="0"/>
            <wp:docPr id="4" name="Bild 3" descr="C:\Gast\Suhl\IMHS\Logos\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Gast\Suhl\IMHS\Logos\H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16" cy="50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913">
        <w:rPr>
          <w:noProof/>
          <w:lang w:val="en-US"/>
        </w:rPr>
        <w:drawing>
          <wp:inline distT="0" distB="0" distL="0" distR="0">
            <wp:extent cx="514350" cy="482834"/>
            <wp:effectExtent l="19050" t="0" r="0" b="0"/>
            <wp:docPr id="5" name="Bild 4" descr="C:\Gast\Suhl\IMHS\Logos\T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Gast\Suhl\IMHS\Logos\TU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7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0" cy="48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913">
        <w:rPr>
          <w:noProof/>
          <w:lang w:val="en-US"/>
        </w:rPr>
        <w:drawing>
          <wp:inline distT="0" distB="0" distL="0" distR="0">
            <wp:extent cx="525289" cy="504825"/>
            <wp:effectExtent l="19050" t="0" r="8111" b="0"/>
            <wp:docPr id="6" name="Bild 5" descr="C:\Gast\Suhl\IMHS\Logos\UNI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Gast\Suhl\IMHS\Logos\UNIB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16" cy="50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0A8">
        <w:tab/>
      </w:r>
      <w:r w:rsidR="006020A8">
        <w:tab/>
      </w:r>
      <w:r w:rsidR="006020A8">
        <w:tab/>
        <w:t xml:space="preserve">       </w:t>
      </w:r>
      <w:r w:rsidR="00946CF2">
        <w:t xml:space="preserve">  </w:t>
      </w:r>
      <w:r w:rsidR="00F72AEF">
        <w:t xml:space="preserve">    </w:t>
      </w:r>
      <w:r w:rsidR="00946CF2" w:rsidRPr="00F72AEF">
        <w:rPr>
          <w:b/>
          <w:szCs w:val="21"/>
        </w:rPr>
        <w:t>www.uwe-schmidt.eu</w:t>
      </w:r>
    </w:p>
    <w:p w:rsidR="007E511E" w:rsidRPr="007942B9" w:rsidRDefault="007E511E" w:rsidP="007E511E">
      <w:pPr>
        <w:spacing w:before="360"/>
        <w:rPr>
          <w:b/>
          <w:sz w:val="24"/>
          <w:szCs w:val="26"/>
        </w:rPr>
      </w:pPr>
      <w:r w:rsidRPr="007942B9">
        <w:rPr>
          <w:b/>
          <w:sz w:val="24"/>
          <w:szCs w:val="26"/>
        </w:rPr>
        <w:t xml:space="preserve">Liebe Studierende, </w:t>
      </w:r>
    </w:p>
    <w:p w:rsidR="005653C1" w:rsidRPr="007942B9" w:rsidRDefault="007E511E" w:rsidP="00C57E92">
      <w:pPr>
        <w:spacing w:before="240"/>
        <w:jc w:val="both"/>
        <w:rPr>
          <w:b/>
          <w:sz w:val="24"/>
          <w:szCs w:val="26"/>
        </w:rPr>
      </w:pPr>
      <w:r w:rsidRPr="007942B9">
        <w:rPr>
          <w:b/>
          <w:sz w:val="24"/>
          <w:szCs w:val="26"/>
        </w:rPr>
        <w:t>h</w:t>
      </w:r>
      <w:r w:rsidR="00C83970" w:rsidRPr="007942B9">
        <w:rPr>
          <w:b/>
          <w:sz w:val="24"/>
          <w:szCs w:val="26"/>
        </w:rPr>
        <w:t>er</w:t>
      </w:r>
      <w:r w:rsidR="00A80913" w:rsidRPr="007942B9">
        <w:rPr>
          <w:b/>
          <w:sz w:val="24"/>
          <w:szCs w:val="26"/>
        </w:rPr>
        <w:t>zlich</w:t>
      </w:r>
      <w:r w:rsidR="00C83970" w:rsidRPr="007942B9">
        <w:rPr>
          <w:b/>
          <w:sz w:val="24"/>
          <w:szCs w:val="26"/>
        </w:rPr>
        <w:t xml:space="preserve"> Willkommen </w:t>
      </w:r>
      <w:r w:rsidR="00A80913" w:rsidRPr="007942B9">
        <w:rPr>
          <w:b/>
          <w:sz w:val="24"/>
          <w:szCs w:val="26"/>
        </w:rPr>
        <w:t>zum International Master in Horticultural Science</w:t>
      </w:r>
      <w:r w:rsidRPr="007942B9">
        <w:rPr>
          <w:b/>
          <w:sz w:val="24"/>
          <w:szCs w:val="26"/>
        </w:rPr>
        <w:t xml:space="preserve"> an der Humboldt-Universität zu Berlin.</w:t>
      </w:r>
    </w:p>
    <w:p w:rsidR="000E78E0" w:rsidRDefault="00B0253C" w:rsidP="007942B9">
      <w:pPr>
        <w:jc w:val="both"/>
      </w:pPr>
      <w:r>
        <w:t>Es freut uns, dass ihr euch für die HU als Heim</w:t>
      </w:r>
      <w:r w:rsidR="00946CF2">
        <w:t>at</w:t>
      </w:r>
      <w:r>
        <w:t xml:space="preserve">universität entschieden habt. </w:t>
      </w:r>
      <w:r w:rsidRPr="00B0253C">
        <w:t>Dieses Handout soll euch den Einstieg</w:t>
      </w:r>
      <w:r>
        <w:t xml:space="preserve"> in das Studium erleichtern und </w:t>
      </w:r>
      <w:r w:rsidR="006020A8">
        <w:t xml:space="preserve">euch </w:t>
      </w:r>
      <w:r w:rsidR="00946CF2">
        <w:t>wichtige Hinweise zum IMaHS geben.</w:t>
      </w:r>
    </w:p>
    <w:p w:rsidR="007942B9" w:rsidRPr="007942B9" w:rsidRDefault="007942B9" w:rsidP="007942B9">
      <w:pPr>
        <w:jc w:val="both"/>
      </w:pPr>
    </w:p>
    <w:p w:rsidR="00F72AEF" w:rsidRPr="007942B9" w:rsidRDefault="00F72AEF" w:rsidP="007942B9">
      <w:pPr>
        <w:pStyle w:val="berschrift2"/>
        <w:spacing w:before="0"/>
        <w:rPr>
          <w:rStyle w:val="berschrift1Zchn"/>
          <w:sz w:val="26"/>
          <w:szCs w:val="26"/>
        </w:rPr>
      </w:pPr>
      <w:r w:rsidRPr="007942B9">
        <w:t>Allgemeines:</w:t>
      </w:r>
    </w:p>
    <w:p w:rsidR="00FB197E" w:rsidRPr="007942B9" w:rsidRDefault="00FB197E" w:rsidP="007942B9">
      <w:pPr>
        <w:spacing w:before="240" w:after="0"/>
        <w:ind w:left="2132" w:hanging="2132"/>
      </w:pPr>
      <w:r w:rsidRPr="00F72AEF">
        <w:rPr>
          <w:rStyle w:val="berschrift1Zchn"/>
        </w:rPr>
        <w:t>Ansprechpartner:</w:t>
      </w:r>
      <w:r>
        <w:rPr>
          <w:sz w:val="24"/>
        </w:rPr>
        <w:t xml:space="preserve"> </w:t>
      </w:r>
      <w:r>
        <w:rPr>
          <w:sz w:val="24"/>
        </w:rPr>
        <w:tab/>
      </w:r>
      <w:r w:rsidRPr="007942B9">
        <w:t>Prof</w:t>
      </w:r>
      <w:r w:rsidR="007942B9">
        <w:t>.</w:t>
      </w:r>
      <w:r w:rsidRPr="007942B9">
        <w:t>. Schmidt</w:t>
      </w:r>
      <w:r w:rsidR="0006571C" w:rsidRPr="007942B9">
        <w:t xml:space="preserve"> </w:t>
      </w:r>
      <w:r w:rsidR="0006571C" w:rsidRPr="007942B9">
        <w:tab/>
      </w:r>
      <w:r w:rsidR="0006571C" w:rsidRPr="007942B9">
        <w:tab/>
        <w:t xml:space="preserve">       Terminvereinbarung unter</w:t>
      </w:r>
      <w:r w:rsidR="007942B9">
        <w:t>:</w:t>
      </w:r>
      <w:r w:rsidR="0006571C" w:rsidRPr="007942B9">
        <w:t xml:space="preserve"> </w:t>
      </w:r>
      <w:r w:rsidR="007942B9">
        <w:t xml:space="preserve">    </w:t>
      </w:r>
      <w:r w:rsidR="0006571C" w:rsidRPr="007942B9">
        <w:t>(030) 2093 46 410</w:t>
      </w:r>
    </w:p>
    <w:p w:rsidR="0006571C" w:rsidRPr="007942B9" w:rsidRDefault="00FB197E" w:rsidP="003C3DB5">
      <w:pPr>
        <w:spacing w:after="0"/>
        <w:ind w:left="2132" w:hanging="2132"/>
        <w:rPr>
          <w:sz w:val="6"/>
        </w:rPr>
      </w:pPr>
      <w:r w:rsidRPr="007942B9">
        <w:tab/>
      </w:r>
    </w:p>
    <w:p w:rsidR="00FB197E" w:rsidRPr="007942B9" w:rsidRDefault="00FB197E" w:rsidP="0006571C">
      <w:pPr>
        <w:spacing w:after="0"/>
        <w:ind w:left="2132" w:hanging="8"/>
      </w:pPr>
      <w:r w:rsidRPr="007942B9">
        <w:t>Fachgebiet Biosystemtechnik</w:t>
      </w:r>
    </w:p>
    <w:p w:rsidR="00FB197E" w:rsidRPr="007942B9" w:rsidRDefault="00FB197E" w:rsidP="003C3DB5">
      <w:pPr>
        <w:spacing w:after="0"/>
        <w:ind w:left="2132" w:hanging="2132"/>
      </w:pPr>
      <w:r w:rsidRPr="007942B9">
        <w:tab/>
        <w:t>Albrecht-Thaer Weg 1</w:t>
      </w:r>
    </w:p>
    <w:p w:rsidR="00946CF2" w:rsidRDefault="007942B9" w:rsidP="003C3DB5">
      <w:pPr>
        <w:spacing w:after="0"/>
        <w:ind w:left="2132" w:hanging="2132"/>
        <w:rPr>
          <w:sz w:val="24"/>
        </w:rPr>
      </w:pPr>
      <w:r>
        <w:tab/>
        <w:t>14195 Berlin</w:t>
      </w:r>
    </w:p>
    <w:p w:rsidR="003C3DB5" w:rsidRDefault="003C3DB5" w:rsidP="003C3DB5">
      <w:pPr>
        <w:spacing w:after="0"/>
        <w:ind w:left="2132" w:hanging="2132"/>
        <w:rPr>
          <w:sz w:val="24"/>
        </w:rPr>
      </w:pPr>
    </w:p>
    <w:p w:rsidR="00F72AEF" w:rsidRDefault="00FB197E" w:rsidP="003C3DB5">
      <w:pPr>
        <w:pStyle w:val="berschrift1"/>
        <w:spacing w:before="0"/>
      </w:pPr>
      <w:r w:rsidRPr="00652AE5">
        <w:t xml:space="preserve">Prüfungen: </w:t>
      </w:r>
      <w:r w:rsidR="00F72AEF">
        <w:tab/>
      </w:r>
    </w:p>
    <w:p w:rsidR="00652AE5" w:rsidRPr="007942B9" w:rsidRDefault="00FB197E" w:rsidP="00D94864">
      <w:pPr>
        <w:pStyle w:val="Listenabsatz"/>
        <w:numPr>
          <w:ilvl w:val="0"/>
          <w:numId w:val="14"/>
        </w:numPr>
        <w:rPr>
          <w:sz w:val="22"/>
          <w:szCs w:val="28"/>
        </w:rPr>
      </w:pPr>
      <w:r w:rsidRPr="007942B9">
        <w:rPr>
          <w:sz w:val="22"/>
        </w:rPr>
        <w:t xml:space="preserve">Prüfungsanmeldung </w:t>
      </w:r>
      <w:r w:rsidR="00652AE5" w:rsidRPr="007942B9">
        <w:rPr>
          <w:sz w:val="22"/>
        </w:rPr>
        <w:t xml:space="preserve">für Pflichtmodule, Wahlpflichtmodule I und II </w:t>
      </w:r>
      <w:r w:rsidRPr="007942B9">
        <w:rPr>
          <w:sz w:val="22"/>
        </w:rPr>
        <w:t xml:space="preserve">über </w:t>
      </w:r>
      <w:r w:rsidR="00A8147C">
        <w:rPr>
          <w:sz w:val="22"/>
        </w:rPr>
        <w:t>„a</w:t>
      </w:r>
      <w:r w:rsidRPr="007942B9">
        <w:rPr>
          <w:i/>
          <w:sz w:val="22"/>
        </w:rPr>
        <w:t>gnes</w:t>
      </w:r>
      <w:r w:rsidR="00A8147C">
        <w:rPr>
          <w:i/>
          <w:sz w:val="22"/>
        </w:rPr>
        <w:t>“</w:t>
      </w:r>
      <w:r w:rsidR="00652AE5" w:rsidRPr="007942B9">
        <w:rPr>
          <w:sz w:val="22"/>
          <w:szCs w:val="24"/>
        </w:rPr>
        <w:t xml:space="preserve"> </w:t>
      </w:r>
    </w:p>
    <w:p w:rsidR="00652AE5" w:rsidRPr="007942B9" w:rsidRDefault="00652AE5" w:rsidP="00D94864">
      <w:pPr>
        <w:pStyle w:val="Listenabsatz"/>
        <w:numPr>
          <w:ilvl w:val="0"/>
          <w:numId w:val="14"/>
        </w:numPr>
        <w:rPr>
          <w:sz w:val="22"/>
          <w:szCs w:val="24"/>
        </w:rPr>
      </w:pPr>
      <w:r w:rsidRPr="007942B9">
        <w:rPr>
          <w:sz w:val="22"/>
          <w:szCs w:val="24"/>
        </w:rPr>
        <w:t>Prüfungsanmeldung für Wahlmodule beim Lehrenden</w:t>
      </w:r>
    </w:p>
    <w:p w:rsidR="00652AE5" w:rsidRPr="007942B9" w:rsidRDefault="00652AE5" w:rsidP="00D94864">
      <w:pPr>
        <w:pStyle w:val="Listenabsatz"/>
        <w:numPr>
          <w:ilvl w:val="0"/>
          <w:numId w:val="14"/>
        </w:numPr>
        <w:rPr>
          <w:sz w:val="22"/>
        </w:rPr>
      </w:pPr>
      <w:r w:rsidRPr="007942B9">
        <w:rPr>
          <w:sz w:val="22"/>
        </w:rPr>
        <w:t>Prüfungsbüro: Frau Keitz</w:t>
      </w:r>
      <w:r w:rsidR="00D94864" w:rsidRPr="007942B9">
        <w:rPr>
          <w:sz w:val="22"/>
        </w:rPr>
        <w:t xml:space="preserve">; </w:t>
      </w:r>
      <w:r w:rsidRPr="007942B9">
        <w:rPr>
          <w:sz w:val="22"/>
        </w:rPr>
        <w:t>Tel.: (030) 2093 -8778</w:t>
      </w:r>
    </w:p>
    <w:p w:rsidR="00FB197E" w:rsidRDefault="00FB197E" w:rsidP="00652AE5">
      <w:pPr>
        <w:pStyle w:val="Listenabsatz"/>
        <w:spacing w:before="360"/>
        <w:ind w:left="360"/>
      </w:pPr>
    </w:p>
    <w:p w:rsidR="00652AE5" w:rsidRPr="007942B9" w:rsidRDefault="0006571C" w:rsidP="00CC2764">
      <w:pPr>
        <w:spacing w:before="240"/>
        <w:rPr>
          <w:b/>
          <w:sz w:val="26"/>
          <w:szCs w:val="26"/>
          <w:u w:val="single"/>
        </w:rPr>
      </w:pPr>
      <w:r w:rsidRPr="007942B9">
        <w:rPr>
          <w:b/>
          <w:sz w:val="26"/>
          <w:szCs w:val="26"/>
          <w:u w:val="single"/>
        </w:rPr>
        <w:t>Wichtiges im 1. Semester</w:t>
      </w:r>
    </w:p>
    <w:p w:rsidR="00D94864" w:rsidRPr="001B12CE" w:rsidRDefault="00D94864" w:rsidP="001B12CE">
      <w:pPr>
        <w:pStyle w:val="Listenabsatz"/>
        <w:numPr>
          <w:ilvl w:val="0"/>
          <w:numId w:val="18"/>
        </w:numPr>
        <w:spacing w:before="360"/>
        <w:rPr>
          <w:b/>
          <w:u w:val="single"/>
        </w:rPr>
      </w:pPr>
      <w:r w:rsidRPr="001B12CE">
        <w:rPr>
          <w:b/>
          <w:u w:val="single"/>
        </w:rPr>
        <w:t>Pflichtmodule belegen</w:t>
      </w:r>
    </w:p>
    <w:p w:rsidR="008B6D67" w:rsidRPr="00CC2764" w:rsidRDefault="008B6D67" w:rsidP="008B6D67">
      <w:pPr>
        <w:pStyle w:val="Listenabsatz"/>
        <w:spacing w:before="360"/>
        <w:ind w:left="360"/>
        <w:rPr>
          <w:b/>
          <w:sz w:val="20"/>
          <w:u w:val="single"/>
        </w:rPr>
      </w:pPr>
    </w:p>
    <w:p w:rsidR="00D94864" w:rsidRPr="007942B9" w:rsidRDefault="00D94864" w:rsidP="008B6D67">
      <w:pPr>
        <w:pStyle w:val="Listenabsatz"/>
        <w:numPr>
          <w:ilvl w:val="1"/>
          <w:numId w:val="15"/>
        </w:numPr>
        <w:spacing w:before="360"/>
        <w:rPr>
          <w:sz w:val="22"/>
          <w:u w:val="single"/>
        </w:rPr>
      </w:pPr>
      <w:r w:rsidRPr="007942B9">
        <w:rPr>
          <w:sz w:val="22"/>
        </w:rPr>
        <w:t xml:space="preserve">Pflichtmodule werden </w:t>
      </w:r>
      <w:r w:rsidR="008B6D67" w:rsidRPr="007942B9">
        <w:rPr>
          <w:sz w:val="22"/>
        </w:rPr>
        <w:t xml:space="preserve">im 1. Semester </w:t>
      </w:r>
      <w:r w:rsidRPr="007942B9">
        <w:rPr>
          <w:sz w:val="22"/>
        </w:rPr>
        <w:t xml:space="preserve">an der Heimatuniversität (HU Berlin) </w:t>
      </w:r>
      <w:r w:rsidR="008B6D67" w:rsidRPr="007942B9">
        <w:rPr>
          <w:sz w:val="22"/>
        </w:rPr>
        <w:t>be</w:t>
      </w:r>
      <w:r w:rsidRPr="007942B9">
        <w:rPr>
          <w:sz w:val="22"/>
        </w:rPr>
        <w:t>legt</w:t>
      </w:r>
    </w:p>
    <w:p w:rsidR="00D94864" w:rsidRPr="007942B9" w:rsidRDefault="00D94864" w:rsidP="00D94864">
      <w:pPr>
        <w:pStyle w:val="Listenabsatz"/>
        <w:numPr>
          <w:ilvl w:val="1"/>
          <w:numId w:val="15"/>
        </w:numPr>
        <w:spacing w:before="360"/>
        <w:rPr>
          <w:sz w:val="22"/>
          <w:u w:val="single"/>
        </w:rPr>
      </w:pPr>
      <w:r w:rsidRPr="007942B9">
        <w:rPr>
          <w:sz w:val="22"/>
        </w:rPr>
        <w:t>Die Module müssen am Ende des ersten Semesters mit einer Prüfung abgeschlossen werden</w:t>
      </w:r>
    </w:p>
    <w:p w:rsidR="00D94864" w:rsidRPr="007942B9" w:rsidRDefault="00D94864" w:rsidP="00D94864">
      <w:pPr>
        <w:pStyle w:val="Listenabsatz"/>
        <w:numPr>
          <w:ilvl w:val="1"/>
          <w:numId w:val="15"/>
        </w:numPr>
        <w:spacing w:before="360"/>
        <w:rPr>
          <w:sz w:val="22"/>
          <w:u w:val="single"/>
        </w:rPr>
      </w:pPr>
      <w:bookmarkStart w:id="0" w:name="_Ref303182413"/>
      <w:r w:rsidRPr="007942B9">
        <w:rPr>
          <w:sz w:val="22"/>
        </w:rPr>
        <w:t xml:space="preserve">Besonderheiten zum </w:t>
      </w:r>
      <w:r w:rsidR="0006571C" w:rsidRPr="007942B9">
        <w:rPr>
          <w:sz w:val="22"/>
        </w:rPr>
        <w:t xml:space="preserve">Pflichtmodul </w:t>
      </w:r>
      <w:r w:rsidR="0006571C" w:rsidRPr="007942B9">
        <w:rPr>
          <w:b/>
          <w:u w:val="single"/>
        </w:rPr>
        <w:t>SEMINAR HORTICULTURAL SCIENCE</w:t>
      </w:r>
      <w:bookmarkEnd w:id="0"/>
    </w:p>
    <w:p w:rsidR="00D94864" w:rsidRPr="007942B9" w:rsidRDefault="00D94864" w:rsidP="0006571C">
      <w:pPr>
        <w:pStyle w:val="Listenabsatz"/>
        <w:numPr>
          <w:ilvl w:val="4"/>
          <w:numId w:val="21"/>
        </w:numPr>
        <w:spacing w:before="360" w:after="200"/>
        <w:ind w:left="1151"/>
        <w:rPr>
          <w:sz w:val="22"/>
        </w:rPr>
      </w:pPr>
      <w:r w:rsidRPr="007942B9">
        <w:rPr>
          <w:b/>
          <w:szCs w:val="24"/>
        </w:rPr>
        <w:t>Ei</w:t>
      </w:r>
      <w:r w:rsidRPr="007942B9">
        <w:rPr>
          <w:b/>
        </w:rPr>
        <w:t>nführungsveranstaltung</w:t>
      </w:r>
      <w:r w:rsidRPr="007942B9">
        <w:t xml:space="preserve"> </w:t>
      </w:r>
      <w:r w:rsidRPr="007942B9">
        <w:rPr>
          <w:sz w:val="22"/>
        </w:rPr>
        <w:t xml:space="preserve">am 1. </w:t>
      </w:r>
      <w:r w:rsidR="0006571C" w:rsidRPr="007942B9">
        <w:rPr>
          <w:sz w:val="22"/>
        </w:rPr>
        <w:t>Freitag nach Vorlesungs-/Studien</w:t>
      </w:r>
      <w:r w:rsidRPr="007942B9">
        <w:rPr>
          <w:sz w:val="22"/>
        </w:rPr>
        <w:t xml:space="preserve">beginn </w:t>
      </w:r>
    </w:p>
    <w:p w:rsidR="0006571C" w:rsidRPr="007942B9" w:rsidRDefault="0006571C" w:rsidP="0006571C">
      <w:pPr>
        <w:pStyle w:val="Listenabsatz"/>
        <w:spacing w:before="360" w:after="200"/>
        <w:ind w:left="1151"/>
        <w:rPr>
          <w:sz w:val="22"/>
        </w:rPr>
      </w:pPr>
      <w:r w:rsidRPr="007942B9">
        <w:rPr>
          <w:sz w:val="22"/>
        </w:rPr>
        <w:sym w:font="Wingdings" w:char="F0E0"/>
      </w:r>
      <w:r w:rsidR="00806CAB">
        <w:rPr>
          <w:sz w:val="22"/>
        </w:rPr>
        <w:t xml:space="preserve">Die </w:t>
      </w:r>
      <w:r w:rsidR="00D94864" w:rsidRPr="007942B9">
        <w:rPr>
          <w:sz w:val="22"/>
        </w:rPr>
        <w:t xml:space="preserve">Teilnahme </w:t>
      </w:r>
      <w:r w:rsidR="00806CAB">
        <w:rPr>
          <w:sz w:val="22"/>
        </w:rPr>
        <w:t>ist</w:t>
      </w:r>
      <w:r w:rsidR="00D94864" w:rsidRPr="007942B9">
        <w:rPr>
          <w:sz w:val="22"/>
        </w:rPr>
        <w:t xml:space="preserve"> wichtig: Wahl eines wissenschaftliches Themas, das im </w:t>
      </w:r>
      <w:r w:rsidRPr="007942B9">
        <w:rPr>
          <w:sz w:val="22"/>
        </w:rPr>
        <w:t xml:space="preserve"> </w:t>
      </w:r>
    </w:p>
    <w:p w:rsidR="00D94864" w:rsidRPr="007942B9" w:rsidRDefault="0006571C" w:rsidP="0006571C">
      <w:pPr>
        <w:pStyle w:val="Listenabsatz"/>
        <w:spacing w:before="360" w:after="200"/>
        <w:ind w:left="1151"/>
        <w:rPr>
          <w:sz w:val="22"/>
        </w:rPr>
      </w:pPr>
      <w:r w:rsidRPr="007942B9">
        <w:rPr>
          <w:sz w:val="22"/>
        </w:rPr>
        <w:t xml:space="preserve">     </w:t>
      </w:r>
      <w:r w:rsidR="00D94864" w:rsidRPr="007942B9">
        <w:rPr>
          <w:sz w:val="22"/>
        </w:rPr>
        <w:t>laufenden Semester zusammen mit dem jeweiligen FG bearbeitet wird</w:t>
      </w:r>
    </w:p>
    <w:p w:rsidR="001B12CE" w:rsidRPr="007942B9" w:rsidRDefault="00D94864" w:rsidP="0006571C">
      <w:pPr>
        <w:pStyle w:val="Listenabsatz"/>
        <w:numPr>
          <w:ilvl w:val="4"/>
          <w:numId w:val="21"/>
        </w:numPr>
        <w:spacing w:after="200"/>
        <w:ind w:left="1151"/>
        <w:rPr>
          <w:sz w:val="22"/>
        </w:rPr>
      </w:pPr>
      <w:r w:rsidRPr="007942B9">
        <w:rPr>
          <w:sz w:val="22"/>
        </w:rPr>
        <w:t>Prüfungsleistung</w:t>
      </w:r>
      <w:r w:rsidR="0006571C" w:rsidRPr="007942B9">
        <w:rPr>
          <w:sz w:val="22"/>
        </w:rPr>
        <w:t>:</w:t>
      </w:r>
      <w:r w:rsidRPr="007942B9">
        <w:rPr>
          <w:sz w:val="22"/>
        </w:rPr>
        <w:t xml:space="preserve"> schri</w:t>
      </w:r>
      <w:r w:rsidR="0006571C" w:rsidRPr="007942B9">
        <w:rPr>
          <w:sz w:val="22"/>
        </w:rPr>
        <w:t>ftliche Hausarbeit + 20minütiger</w:t>
      </w:r>
      <w:r w:rsidRPr="007942B9">
        <w:rPr>
          <w:sz w:val="22"/>
        </w:rPr>
        <w:t xml:space="preserve"> Vortrag</w:t>
      </w:r>
    </w:p>
    <w:p w:rsidR="00D94864" w:rsidRPr="007942B9" w:rsidRDefault="00D94864" w:rsidP="0006571C">
      <w:pPr>
        <w:pStyle w:val="Listenabsatz"/>
        <w:numPr>
          <w:ilvl w:val="4"/>
          <w:numId w:val="21"/>
        </w:numPr>
        <w:spacing w:after="200"/>
        <w:ind w:left="1151"/>
        <w:rPr>
          <w:sz w:val="22"/>
        </w:rPr>
      </w:pPr>
      <w:r w:rsidRPr="007942B9">
        <w:rPr>
          <w:sz w:val="22"/>
        </w:rPr>
        <w:t xml:space="preserve">Anmeldung zur Prüfung notwendig </w:t>
      </w:r>
      <w:r w:rsidRPr="007942B9">
        <w:rPr>
          <w:i/>
          <w:sz w:val="22"/>
        </w:rPr>
        <w:t>(Agnes)</w:t>
      </w:r>
      <w:r w:rsidRPr="007942B9">
        <w:rPr>
          <w:sz w:val="22"/>
        </w:rPr>
        <w:t xml:space="preserve"> </w:t>
      </w:r>
    </w:p>
    <w:p w:rsidR="001B12CE" w:rsidRDefault="001B12CE" w:rsidP="0006571C">
      <w:pPr>
        <w:pStyle w:val="Listenabsatz"/>
        <w:ind w:left="0" w:firstLine="414"/>
      </w:pPr>
    </w:p>
    <w:p w:rsidR="00CC2764" w:rsidRDefault="00CC2764" w:rsidP="00E43C10">
      <w:pPr>
        <w:pStyle w:val="Listenabsatz"/>
        <w:tabs>
          <w:tab w:val="left" w:pos="142"/>
        </w:tabs>
        <w:ind w:firstLine="414"/>
      </w:pPr>
    </w:p>
    <w:p w:rsidR="008B6D67" w:rsidRDefault="00EC09F6" w:rsidP="00E43C10">
      <w:pPr>
        <w:pStyle w:val="Listenabsatz"/>
        <w:numPr>
          <w:ilvl w:val="0"/>
          <w:numId w:val="15"/>
        </w:numPr>
        <w:spacing w:before="240"/>
        <w:ind w:left="357" w:hanging="357"/>
        <w:rPr>
          <w:b/>
          <w:u w:val="single"/>
        </w:rPr>
      </w:pPr>
      <w:r w:rsidRPr="008B6D67">
        <w:rPr>
          <w:b/>
          <w:u w:val="single"/>
        </w:rPr>
        <w:t>Partneruni</w:t>
      </w:r>
      <w:r w:rsidR="00D94864" w:rsidRPr="008B6D67">
        <w:rPr>
          <w:b/>
          <w:u w:val="single"/>
        </w:rPr>
        <w:t xml:space="preserve">versität </w:t>
      </w:r>
    </w:p>
    <w:p w:rsidR="008B6D67" w:rsidRPr="00E43C10" w:rsidRDefault="00E43C10" w:rsidP="00E43C10">
      <w:pPr>
        <w:ind w:left="709" w:hanging="425"/>
        <w:rPr>
          <w:sz w:val="24"/>
        </w:rPr>
      </w:pPr>
      <w:r w:rsidRPr="00E43C10">
        <w:rPr>
          <w:sz w:val="24"/>
        </w:rPr>
        <w:t>2.1</w:t>
      </w:r>
      <w:r w:rsidRPr="00E43C10">
        <w:rPr>
          <w:sz w:val="24"/>
        </w:rPr>
        <w:tab/>
      </w:r>
      <w:r w:rsidR="008B6D67" w:rsidRPr="00E43C10">
        <w:rPr>
          <w:sz w:val="24"/>
          <w:u w:val="single"/>
        </w:rPr>
        <w:t>Partneruniversität wählen</w:t>
      </w:r>
    </w:p>
    <w:p w:rsidR="00EC09F6" w:rsidRPr="007942B9" w:rsidRDefault="00EC09F6" w:rsidP="00CC2764">
      <w:pPr>
        <w:spacing w:before="120"/>
        <w:ind w:firstLine="357"/>
        <w:rPr>
          <w:sz w:val="26"/>
          <w:szCs w:val="26"/>
        </w:rPr>
      </w:pPr>
      <w:r w:rsidRPr="007942B9">
        <w:rPr>
          <w:sz w:val="26"/>
          <w:szCs w:val="26"/>
        </w:rPr>
        <w:t xml:space="preserve">Bitte entscheidet euch </w:t>
      </w:r>
      <w:r w:rsidRPr="007942B9">
        <w:rPr>
          <w:b/>
          <w:sz w:val="26"/>
          <w:szCs w:val="26"/>
        </w:rPr>
        <w:t>frühzeitig</w:t>
      </w:r>
      <w:r w:rsidRPr="007942B9">
        <w:rPr>
          <w:sz w:val="26"/>
          <w:szCs w:val="26"/>
        </w:rPr>
        <w:t xml:space="preserve"> für eine Partneruniversität!</w:t>
      </w:r>
    </w:p>
    <w:p w:rsidR="00EC09F6" w:rsidRPr="007942B9" w:rsidRDefault="00EC09F6" w:rsidP="00394A4B">
      <w:pPr>
        <w:spacing w:before="240"/>
        <w:ind w:firstLine="357"/>
      </w:pPr>
      <w:r w:rsidRPr="007942B9">
        <w:lastRenderedPageBreak/>
        <w:t xml:space="preserve">Gründe für eine frühzeitige Entscheidung: </w:t>
      </w:r>
    </w:p>
    <w:p w:rsidR="00EC09F6" w:rsidRPr="007942B9" w:rsidRDefault="00EC09F6" w:rsidP="00394A4B">
      <w:pPr>
        <w:pStyle w:val="Listenabsatz"/>
        <w:numPr>
          <w:ilvl w:val="0"/>
          <w:numId w:val="6"/>
        </w:numPr>
        <w:spacing w:before="120"/>
        <w:ind w:left="714" w:hanging="357"/>
        <w:rPr>
          <w:sz w:val="22"/>
        </w:rPr>
      </w:pPr>
      <w:r w:rsidRPr="007942B9">
        <w:rPr>
          <w:sz w:val="22"/>
        </w:rPr>
        <w:t>Anmeldung (ohne Doppelabschluss) an der Partneruniversität</w:t>
      </w:r>
    </w:p>
    <w:p w:rsidR="00EC09F6" w:rsidRPr="007942B9" w:rsidRDefault="00394A4B" w:rsidP="00EC09F6">
      <w:pPr>
        <w:pStyle w:val="Listenabsatz"/>
        <w:numPr>
          <w:ilvl w:val="0"/>
          <w:numId w:val="6"/>
        </w:numPr>
        <w:spacing w:before="360"/>
        <w:rPr>
          <w:sz w:val="22"/>
        </w:rPr>
      </w:pPr>
      <w:r w:rsidRPr="007942B9">
        <w:rPr>
          <w:sz w:val="22"/>
        </w:rPr>
        <w:t>Bei angestrebtem</w:t>
      </w:r>
      <w:r w:rsidR="00EC09F6" w:rsidRPr="007942B9">
        <w:rPr>
          <w:sz w:val="22"/>
        </w:rPr>
        <w:t xml:space="preserve"> Doppelabschluss ist eine Immatrikulation an der Partneruniversität notwendig – beachtet die Bewerbungs-/Einschreibefristen der jeweiligen Partneruni</w:t>
      </w:r>
      <w:r w:rsidR="008B6D67" w:rsidRPr="007942B9">
        <w:rPr>
          <w:sz w:val="22"/>
        </w:rPr>
        <w:t>versität</w:t>
      </w:r>
    </w:p>
    <w:p w:rsidR="00EC09F6" w:rsidRPr="007942B9" w:rsidRDefault="008B6D67" w:rsidP="00394A4B">
      <w:pPr>
        <w:pStyle w:val="Listenabsatz"/>
        <w:numPr>
          <w:ilvl w:val="0"/>
          <w:numId w:val="6"/>
        </w:numPr>
        <w:spacing w:before="360" w:after="240"/>
        <w:ind w:left="714" w:hanging="357"/>
        <w:rPr>
          <w:sz w:val="22"/>
        </w:rPr>
      </w:pPr>
      <w:r w:rsidRPr="007942B9">
        <w:rPr>
          <w:sz w:val="22"/>
        </w:rPr>
        <w:t>Beim</w:t>
      </w:r>
      <w:r w:rsidR="00EC09F6" w:rsidRPr="007942B9">
        <w:rPr>
          <w:sz w:val="22"/>
        </w:rPr>
        <w:t xml:space="preserve"> ERASMU</w:t>
      </w:r>
      <w:r w:rsidRPr="007942B9">
        <w:rPr>
          <w:sz w:val="22"/>
        </w:rPr>
        <w:t>S-Programm</w:t>
      </w:r>
      <w:r w:rsidR="00EC09F6" w:rsidRPr="007942B9">
        <w:rPr>
          <w:sz w:val="22"/>
        </w:rPr>
        <w:t xml:space="preserve"> gibt es i.d.R. auch Sonderfristen für die Bewerbung</w:t>
      </w:r>
    </w:p>
    <w:p w:rsidR="00394A4B" w:rsidRPr="007942B9" w:rsidRDefault="00394A4B" w:rsidP="00394A4B">
      <w:pPr>
        <w:pStyle w:val="Listenabsatz"/>
        <w:spacing w:before="480"/>
        <w:rPr>
          <w:sz w:val="22"/>
        </w:rPr>
      </w:pPr>
      <w:r w:rsidRPr="007942B9">
        <w:rPr>
          <w:sz w:val="22"/>
        </w:rPr>
        <w:t xml:space="preserve">       </w:t>
      </w:r>
      <w:r w:rsidRPr="007942B9">
        <w:rPr>
          <w:sz w:val="22"/>
        </w:rPr>
        <w:tab/>
      </w:r>
    </w:p>
    <w:p w:rsidR="00EC09F6" w:rsidRPr="007942B9" w:rsidRDefault="00E34D02" w:rsidP="007942B9">
      <w:pPr>
        <w:pStyle w:val="Listenabsatz"/>
        <w:spacing w:before="480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1270</wp:posOffset>
                </wp:positionV>
                <wp:extent cx="371475" cy="133350"/>
                <wp:effectExtent l="24130" t="39370" r="71120" b="7493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33350"/>
                        </a:xfrm>
                        <a:prstGeom prst="curvedDownArrow">
                          <a:avLst>
                            <a:gd name="adj1" fmla="val 54296"/>
                            <a:gd name="adj2" fmla="val 111429"/>
                            <a:gd name="adj3" fmla="val 42856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10" o:spid="_x0000_s1026" type="#_x0000_t105" style="position:absolute;margin-left:21.4pt;margin-top:.1pt;width:29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iHvQIAAP4FAAAOAAAAZHJzL2Uyb0RvYy54bWysVMlu2zAQvRfoPxC8N9rs2BYiB0HSFAW6&#10;BEiLnmmSsthQpErSltOv73Aku0pT9FBEB4FDDh/fvFkuLg+tJnvpvLKmotlZSok03AplthX9+uX2&#10;zZISH5gRTFsjK/ooPb1cv3510XelzG1jtZCOAIjxZd9VtAmhK5PE80a2zJ/ZTho4rK1rWQDTbRPh&#10;WA/orU7yND1PeutE5yyX3sPuzXBI14hf15KHz3XtZSC6osAt4N/hfxP/yfqClVvHukbxkQb7DxYt&#10;UwYePUHdsMDIzqlnUK3iznpbhzNu28TWteISY4BosvSPaO4b1kmMBcTx3Ukm/3Kw/NP+zhElKrqi&#10;xLAWUnS1CxZfJhnq03e+BLf77s7FCH33wfIHT4y9bpjZyivnbN9IJoBVFvVMnlyIhoerZNN/tALg&#10;GcCjVIfatREQRCAHzMjjKSPyEAiHzWKRzRZzSjgcZUVRzJFRwsrj5c758E7alsRFRfnO7aW4sb1B&#10;WvgO23/wAXMjxgiZ+J5RUrcaUr1nmsxn+ep8LIWJTz71ybIMvJ47FVOnWb6cIxAwHJ+F1ZEjqme1&#10;ErdKazRilctr7QiwqKh4yJCw3rUg1bCXpfEbnoV9KOZh/6gDNkqEAN0hN1N0bUgPCi4BAmGfHJ7u&#10;DXDh8KJPtypAV2vVVnQ5CSBWyVsjsOcCU3pYA29tohwS+3VMlt0BxH0jeiJUzGy+LFYwS4SC5i2W&#10;6Xm6WlDC9BamDg+OEmfDNxUaLNxYRn/RV4fnQc7/IS/kUHcNGxQ6OUaZj3lD0U9M0ZoEgY0Qaz9O&#10;I19urHiEPgCiWOwwNGHRWPeTkh4GUEX9jx1zkhL93kAvrbLZLE4sNGbzRQ6Gm55spifMcICqaABR&#10;cHkdhim365zaNvDSELuxsb1rFY6NOrAauxaGDAYxDsQ4xaY2ev0e2+tfAAAA//8DAFBLAwQUAAYA&#10;CAAAACEAughN790AAAAGAQAADwAAAGRycy9kb3ducmV2LnhtbEzOMU/DMBAF4B2J/2AdEht1HEqp&#10;Qi5VhQQMFQMFJNic+EjSxucQu23Kr8edYHx6p3dfvhhtJ/Y0+NYxgpokIIgrZ1quEd5eH67mIHzQ&#10;bHTnmBCO5GFRnJ/lOjPuwC+0X4daxBH2mUZoQugzKX3VkNV+4nri2H25weoQ41BLM+hDHLedTJNk&#10;Jq1uOX5odE/3DVXb9c4ibI5P7pPURzn7udnU34/P77eruUK8vBiXdyACjeHvGE78SIcimkq3Y+NF&#10;hzBNozwgpCBObaKuQZQxqhRkkcv//OIXAAD//wMAUEsBAi0AFAAGAAgAAAAhALaDOJL+AAAA4QEA&#10;ABMAAAAAAAAAAAAAAAAAAAAAAFtDb250ZW50X1R5cGVzXS54bWxQSwECLQAUAAYACAAAACEAOP0h&#10;/9YAAACUAQAACwAAAAAAAAAAAAAAAAAvAQAAX3JlbHMvLnJlbHNQSwECLQAUAAYACAAAACEAa0B4&#10;h70CAAD+BQAADgAAAAAAAAAAAAAAAAAuAgAAZHJzL2Uyb0RvYy54bWxQSwECLQAUAAYACAAAACEA&#10;ughN790AAAAGAQAADwAAAAAAAAAAAAAAAAAXBQAAZHJzL2Rvd25yZXYueG1sUEsFBgAAAAAEAAQA&#10;8wAAACEGAAAAAA==&#10;" adj=",19385,12343" fillcolor="black [3200]" strokecolor="black [3213]" strokeweight="3pt">
                <v:shadow on="t" color="#7f7f7f [1601]" opacity=".5" offset="1pt"/>
              </v:shape>
            </w:pict>
          </mc:Fallback>
        </mc:AlternateContent>
      </w:r>
      <w:r w:rsidR="00394A4B" w:rsidRPr="007942B9">
        <w:rPr>
          <w:sz w:val="22"/>
        </w:rPr>
        <w:t xml:space="preserve">         </w:t>
      </w:r>
      <w:r w:rsidR="00EC09F6" w:rsidRPr="007942B9">
        <w:rPr>
          <w:sz w:val="22"/>
        </w:rPr>
        <w:t>Der Aufenthalt an der Partneru</w:t>
      </w:r>
      <w:r w:rsidR="00394A4B" w:rsidRPr="007942B9">
        <w:rPr>
          <w:sz w:val="22"/>
        </w:rPr>
        <w:t>niversitä</w:t>
      </w:r>
      <w:r w:rsidR="007942B9">
        <w:rPr>
          <w:sz w:val="22"/>
        </w:rPr>
        <w:t xml:space="preserve">t muss geplant werden  und ist </w:t>
      </w:r>
      <w:r w:rsidR="00394A4B" w:rsidRPr="007942B9">
        <w:rPr>
          <w:sz w:val="22"/>
        </w:rPr>
        <w:t>unumgänglich!</w:t>
      </w:r>
    </w:p>
    <w:p w:rsidR="001B12CE" w:rsidRPr="00CC2764" w:rsidRDefault="001B12CE" w:rsidP="001B12CE">
      <w:pPr>
        <w:ind w:firstLine="360"/>
        <w:rPr>
          <w:sz w:val="20"/>
        </w:rPr>
      </w:pPr>
    </w:p>
    <w:p w:rsidR="001B12CE" w:rsidRPr="001B12CE" w:rsidRDefault="001B12CE" w:rsidP="001B12CE">
      <w:pPr>
        <w:ind w:left="709" w:hanging="425"/>
        <w:rPr>
          <w:sz w:val="24"/>
        </w:rPr>
      </w:pPr>
      <w:r w:rsidRPr="001B12CE">
        <w:rPr>
          <w:sz w:val="24"/>
        </w:rPr>
        <w:t xml:space="preserve">2.2 </w:t>
      </w:r>
      <w:r>
        <w:rPr>
          <w:sz w:val="24"/>
        </w:rPr>
        <w:tab/>
      </w:r>
      <w:r w:rsidRPr="003C3DB5">
        <w:rPr>
          <w:sz w:val="24"/>
          <w:u w:val="single"/>
        </w:rPr>
        <w:t>Wahl der M</w:t>
      </w:r>
      <w:r w:rsidRPr="001B12CE">
        <w:rPr>
          <w:sz w:val="24"/>
          <w:u w:val="single"/>
        </w:rPr>
        <w:t>odule an der Partneruniversität</w:t>
      </w:r>
      <w:r>
        <w:rPr>
          <w:sz w:val="24"/>
          <w:u w:val="single"/>
        </w:rPr>
        <w:t>en</w:t>
      </w:r>
    </w:p>
    <w:p w:rsidR="00BF5C98" w:rsidRPr="007942B9" w:rsidRDefault="00BF5C98" w:rsidP="00CC2764">
      <w:pPr>
        <w:spacing w:before="120"/>
        <w:ind w:firstLine="284"/>
      </w:pPr>
      <w:r w:rsidRPr="007942B9">
        <w:t>An den Partner</w:t>
      </w:r>
      <w:r w:rsidR="00806CAB">
        <w:t>universitäten müssen 30 bis 60 C</w:t>
      </w:r>
      <w:r w:rsidRPr="007942B9">
        <w:t xml:space="preserve">redits erbracht </w:t>
      </w:r>
      <w:r w:rsidR="00332EED" w:rsidRPr="007942B9">
        <w:t xml:space="preserve">(importiert) </w:t>
      </w:r>
      <w:r w:rsidRPr="007942B9">
        <w:t xml:space="preserve">werden. </w:t>
      </w:r>
    </w:p>
    <w:p w:rsidR="00394A4B" w:rsidRPr="007942B9" w:rsidRDefault="00806CAB" w:rsidP="003C3DB5">
      <w:pPr>
        <w:pStyle w:val="Listenabsatz"/>
        <w:numPr>
          <w:ilvl w:val="0"/>
          <w:numId w:val="7"/>
        </w:numPr>
        <w:spacing w:before="120"/>
        <w:ind w:hanging="357"/>
        <w:rPr>
          <w:sz w:val="22"/>
        </w:rPr>
      </w:pPr>
      <w:r>
        <w:rPr>
          <w:sz w:val="22"/>
        </w:rPr>
        <w:t>15 C</w:t>
      </w:r>
      <w:r w:rsidR="00BF5C98" w:rsidRPr="007942B9">
        <w:rPr>
          <w:sz w:val="22"/>
        </w:rPr>
        <w:t>redits werden durch die Masterarbeit erbracht</w:t>
      </w:r>
      <w:r w:rsidR="00E34D02">
        <w:rPr>
          <w:sz w:val="22"/>
        </w:rPr>
        <w:t>, da diese mit einer Co-Betreuung durch einen Hochschullehrer der Partneruni erfolgt.</w:t>
      </w:r>
      <w:r w:rsidR="00BF5C98" w:rsidRPr="007942B9">
        <w:rPr>
          <w:sz w:val="22"/>
        </w:rPr>
        <w:t xml:space="preserve"> </w:t>
      </w:r>
    </w:p>
    <w:p w:rsidR="00BF5C98" w:rsidRPr="007942B9" w:rsidRDefault="00806CAB" w:rsidP="003C3DB5">
      <w:pPr>
        <w:pStyle w:val="Listenabsatz"/>
        <w:numPr>
          <w:ilvl w:val="0"/>
          <w:numId w:val="7"/>
        </w:numPr>
        <w:spacing w:before="120"/>
        <w:ind w:hanging="357"/>
        <w:rPr>
          <w:sz w:val="22"/>
        </w:rPr>
      </w:pPr>
      <w:r>
        <w:rPr>
          <w:sz w:val="22"/>
        </w:rPr>
        <w:t>Mindestens 15 weitere C</w:t>
      </w:r>
      <w:r w:rsidR="00BF5C98" w:rsidRPr="007942B9">
        <w:rPr>
          <w:sz w:val="22"/>
        </w:rPr>
        <w:t>redits durch Module</w:t>
      </w:r>
    </w:p>
    <w:p w:rsidR="00BF5C98" w:rsidRPr="007942B9" w:rsidRDefault="00BF5C98" w:rsidP="003C3DB5">
      <w:pPr>
        <w:pStyle w:val="Listenabsatz"/>
        <w:numPr>
          <w:ilvl w:val="1"/>
          <w:numId w:val="7"/>
        </w:numPr>
        <w:spacing w:before="120"/>
        <w:ind w:hanging="357"/>
        <w:rPr>
          <w:sz w:val="22"/>
        </w:rPr>
      </w:pPr>
      <w:r w:rsidRPr="007942B9">
        <w:rPr>
          <w:sz w:val="22"/>
        </w:rPr>
        <w:t>Als Importe aus regulären Modulen</w:t>
      </w:r>
    </w:p>
    <w:p w:rsidR="00BF5C98" w:rsidRPr="007942B9" w:rsidRDefault="00BF5C98" w:rsidP="003C3DB5">
      <w:pPr>
        <w:pStyle w:val="Listenabsatz"/>
        <w:numPr>
          <w:ilvl w:val="1"/>
          <w:numId w:val="7"/>
        </w:numPr>
        <w:spacing w:before="120"/>
        <w:ind w:hanging="357"/>
        <w:rPr>
          <w:sz w:val="22"/>
        </w:rPr>
      </w:pPr>
      <w:r w:rsidRPr="007942B9">
        <w:rPr>
          <w:sz w:val="22"/>
        </w:rPr>
        <w:t>Als Importe aus Kompaktkursen (Summer Schools)</w:t>
      </w:r>
    </w:p>
    <w:p w:rsidR="00BF5C98" w:rsidRPr="007942B9" w:rsidRDefault="00BF5C98" w:rsidP="003C3DB5">
      <w:pPr>
        <w:pStyle w:val="Listenabsatz"/>
        <w:numPr>
          <w:ilvl w:val="0"/>
          <w:numId w:val="7"/>
        </w:numPr>
        <w:spacing w:before="120"/>
        <w:ind w:hanging="357"/>
        <w:rPr>
          <w:sz w:val="22"/>
        </w:rPr>
      </w:pPr>
      <w:r w:rsidRPr="007942B9">
        <w:rPr>
          <w:sz w:val="22"/>
        </w:rPr>
        <w:t>Es sind ein oder mehrere Partneruniversitäten wählbar</w:t>
      </w:r>
    </w:p>
    <w:p w:rsidR="00BF5C98" w:rsidRPr="007942B9" w:rsidRDefault="00BF5C98" w:rsidP="003C3DB5">
      <w:pPr>
        <w:pStyle w:val="Listenabsatz"/>
        <w:numPr>
          <w:ilvl w:val="0"/>
          <w:numId w:val="7"/>
        </w:numPr>
        <w:spacing w:before="120"/>
        <w:ind w:hanging="357"/>
        <w:rPr>
          <w:sz w:val="22"/>
        </w:rPr>
      </w:pPr>
      <w:r w:rsidRPr="007942B9">
        <w:rPr>
          <w:sz w:val="22"/>
        </w:rPr>
        <w:t xml:space="preserve">Ohne Aufenthalt an einer Partneruniversität ist der Abschluss des IMaHS nicht möglich </w:t>
      </w:r>
    </w:p>
    <w:p w:rsidR="00BF5C98" w:rsidRPr="007942B9" w:rsidRDefault="00BF5C98" w:rsidP="00C57E92">
      <w:pPr>
        <w:spacing w:before="360"/>
        <w:ind w:firstLine="357"/>
      </w:pPr>
      <w:r w:rsidRPr="007942B9">
        <w:t>Wichtig bei der Wahl der Module an den Partneruniversitäten</w:t>
      </w:r>
    </w:p>
    <w:p w:rsidR="00BF5C98" w:rsidRPr="007942B9" w:rsidRDefault="00BF5C98" w:rsidP="003C3DB5">
      <w:pPr>
        <w:pStyle w:val="Listenabsatz"/>
        <w:numPr>
          <w:ilvl w:val="0"/>
          <w:numId w:val="8"/>
        </w:numPr>
        <w:spacing w:before="120"/>
        <w:ind w:left="714" w:hanging="357"/>
        <w:rPr>
          <w:sz w:val="22"/>
        </w:rPr>
      </w:pPr>
      <w:r w:rsidRPr="007942B9">
        <w:rPr>
          <w:sz w:val="22"/>
        </w:rPr>
        <w:t xml:space="preserve">Es können </w:t>
      </w:r>
      <w:r w:rsidR="00332EED" w:rsidRPr="007942B9">
        <w:rPr>
          <w:sz w:val="22"/>
        </w:rPr>
        <w:t>Wahlpflichtmodule I und II sowie Wahlmodule an Partneruniversitäten belegt werden</w:t>
      </w:r>
    </w:p>
    <w:p w:rsidR="00332EED" w:rsidRPr="007942B9" w:rsidRDefault="00332EED" w:rsidP="00BF5C98">
      <w:pPr>
        <w:pStyle w:val="Listenabsatz"/>
        <w:numPr>
          <w:ilvl w:val="0"/>
          <w:numId w:val="8"/>
        </w:numPr>
        <w:spacing w:before="360"/>
        <w:rPr>
          <w:sz w:val="22"/>
        </w:rPr>
      </w:pPr>
      <w:r w:rsidRPr="007942B9">
        <w:rPr>
          <w:sz w:val="22"/>
        </w:rPr>
        <w:t>Die Module müssen aus dem Modulverzeichnis des IMaHS stammen</w:t>
      </w:r>
    </w:p>
    <w:p w:rsidR="00BF5C98" w:rsidRPr="007942B9" w:rsidRDefault="00332EED" w:rsidP="00BF5C98">
      <w:pPr>
        <w:pStyle w:val="Listenabsatz"/>
        <w:numPr>
          <w:ilvl w:val="0"/>
          <w:numId w:val="8"/>
        </w:numPr>
        <w:spacing w:before="360"/>
        <w:rPr>
          <w:sz w:val="22"/>
        </w:rPr>
      </w:pPr>
      <w:r w:rsidRPr="007942B9">
        <w:rPr>
          <w:sz w:val="22"/>
        </w:rPr>
        <w:t xml:space="preserve">Es werden </w:t>
      </w:r>
      <w:r w:rsidRPr="007942B9">
        <w:rPr>
          <w:b/>
          <w:sz w:val="22"/>
        </w:rPr>
        <w:t>nur benotete</w:t>
      </w:r>
      <w:r w:rsidR="007942B9">
        <w:rPr>
          <w:sz w:val="22"/>
        </w:rPr>
        <w:t xml:space="preserve"> Module als Importe anerkannt </w:t>
      </w:r>
    </w:p>
    <w:p w:rsidR="00394A4B" w:rsidRPr="007942B9" w:rsidRDefault="007942B9" w:rsidP="00BF5C98">
      <w:pPr>
        <w:pStyle w:val="Listenabsatz"/>
        <w:numPr>
          <w:ilvl w:val="0"/>
          <w:numId w:val="8"/>
        </w:numPr>
        <w:spacing w:before="360"/>
        <w:rPr>
          <w:sz w:val="22"/>
        </w:rPr>
      </w:pPr>
      <w:r>
        <w:rPr>
          <w:sz w:val="22"/>
        </w:rPr>
        <w:t>Pro Modul</w:t>
      </w:r>
      <w:r w:rsidR="00394A4B" w:rsidRPr="007942B9">
        <w:rPr>
          <w:sz w:val="22"/>
        </w:rPr>
        <w:t xml:space="preserve"> werden </w:t>
      </w:r>
      <w:r w:rsidR="00394A4B" w:rsidRPr="007942B9">
        <w:rPr>
          <w:b/>
          <w:sz w:val="22"/>
        </w:rPr>
        <w:t>2</w:t>
      </w:r>
      <w:r w:rsidR="00394A4B" w:rsidRPr="007942B9">
        <w:rPr>
          <w:sz w:val="22"/>
        </w:rPr>
        <w:t xml:space="preserve"> bis</w:t>
      </w:r>
      <w:r w:rsidR="00394A4B" w:rsidRPr="007942B9">
        <w:rPr>
          <w:b/>
          <w:sz w:val="22"/>
        </w:rPr>
        <w:t xml:space="preserve"> 6</w:t>
      </w:r>
      <w:r w:rsidR="00806CAB">
        <w:rPr>
          <w:sz w:val="22"/>
        </w:rPr>
        <w:t xml:space="preserve"> C</w:t>
      </w:r>
      <w:r w:rsidR="00394A4B" w:rsidRPr="007942B9">
        <w:rPr>
          <w:sz w:val="22"/>
        </w:rPr>
        <w:t>redits vergeben</w:t>
      </w:r>
    </w:p>
    <w:p w:rsidR="0032053F" w:rsidRPr="007942B9" w:rsidRDefault="00332EED" w:rsidP="00832423">
      <w:pPr>
        <w:spacing w:before="360"/>
        <w:jc w:val="both"/>
      </w:pPr>
      <w:r w:rsidRPr="007942B9">
        <w:t>Nachdem ihr euch für eine Partneruniversität und Module (Importe) entschieden habt, m</w:t>
      </w:r>
      <w:r w:rsidR="001B12CE" w:rsidRPr="007942B9">
        <w:t>eldet euch bei Prof</w:t>
      </w:r>
      <w:r w:rsidR="007942B9">
        <w:t>.</w:t>
      </w:r>
      <w:r w:rsidR="001B12CE" w:rsidRPr="007942B9">
        <w:t xml:space="preserve"> Schmidt zu einem</w:t>
      </w:r>
      <w:r w:rsidRPr="007942B9">
        <w:t xml:space="preserve"> </w:t>
      </w:r>
      <w:r w:rsidRPr="007942B9">
        <w:rPr>
          <w:b/>
        </w:rPr>
        <w:t xml:space="preserve">Beratungsgespräch </w:t>
      </w:r>
      <w:r w:rsidRPr="007942B9">
        <w:t xml:space="preserve">an! </w:t>
      </w:r>
      <w:r w:rsidR="00806CAB">
        <w:t>Er</w:t>
      </w:r>
      <w:r w:rsidRPr="007942B9">
        <w:t xml:space="preserve"> wird mit euch einen persönlichen Studien</w:t>
      </w:r>
      <w:r w:rsidR="00806CAB">
        <w:softHyphen/>
      </w:r>
      <w:r w:rsidRPr="007942B9">
        <w:t>verlaufsplan erstellen. So wird sichergestellt, dass eure gewählten Module für den IMaHS zugelassen sind</w:t>
      </w:r>
      <w:r w:rsidR="00806CAB">
        <w:t xml:space="preserve"> und ihr die vorgegebene C</w:t>
      </w:r>
      <w:r w:rsidRPr="007942B9">
        <w:t xml:space="preserve">redits erreicht. </w:t>
      </w:r>
    </w:p>
    <w:p w:rsidR="003C3DB5" w:rsidRDefault="003C3DB5" w:rsidP="003C3DB5">
      <w:pPr>
        <w:pStyle w:val="berschrift2"/>
        <w:numPr>
          <w:ilvl w:val="0"/>
          <w:numId w:val="15"/>
        </w:numPr>
        <w:rPr>
          <w:sz w:val="24"/>
          <w:szCs w:val="24"/>
        </w:rPr>
      </w:pPr>
      <w:r w:rsidRPr="003C3DB5">
        <w:rPr>
          <w:sz w:val="24"/>
          <w:szCs w:val="24"/>
        </w:rPr>
        <w:t>Wichtige</w:t>
      </w:r>
      <w:r w:rsidR="00832423">
        <w:rPr>
          <w:sz w:val="24"/>
          <w:szCs w:val="24"/>
        </w:rPr>
        <w:t>s zu den Wahl(pflicht)modulen in den</w:t>
      </w:r>
      <w:r w:rsidRPr="003C3DB5">
        <w:rPr>
          <w:sz w:val="24"/>
          <w:szCs w:val="24"/>
        </w:rPr>
        <w:t xml:space="preserve"> Semester</w:t>
      </w:r>
      <w:r w:rsidR="00832423">
        <w:rPr>
          <w:sz w:val="24"/>
          <w:szCs w:val="24"/>
        </w:rPr>
        <w:t>n</w:t>
      </w:r>
      <w:r w:rsidRPr="003C3DB5">
        <w:rPr>
          <w:sz w:val="24"/>
          <w:szCs w:val="24"/>
        </w:rPr>
        <w:t xml:space="preserve"> 2 und 3</w:t>
      </w:r>
    </w:p>
    <w:p w:rsidR="009371D5" w:rsidRPr="00332EED" w:rsidRDefault="003C3DB5" w:rsidP="00E43C10">
      <w:pPr>
        <w:spacing w:after="0"/>
        <w:ind w:left="709" w:hanging="425"/>
        <w:rPr>
          <w:sz w:val="24"/>
          <w:u w:val="single"/>
        </w:rPr>
      </w:pPr>
      <w:r w:rsidRPr="003C3DB5">
        <w:rPr>
          <w:sz w:val="24"/>
        </w:rPr>
        <w:t xml:space="preserve">3.1 </w:t>
      </w:r>
      <w:r w:rsidRPr="003C3DB5">
        <w:rPr>
          <w:sz w:val="24"/>
        </w:rPr>
        <w:tab/>
      </w:r>
      <w:r w:rsidR="00332EED" w:rsidRPr="00332EED">
        <w:rPr>
          <w:sz w:val="24"/>
          <w:u w:val="single"/>
        </w:rPr>
        <w:t>Wahl(pflicht)module</w:t>
      </w:r>
      <w:r>
        <w:rPr>
          <w:sz w:val="24"/>
          <w:u w:val="single"/>
        </w:rPr>
        <w:t xml:space="preserve"> - allgemein</w:t>
      </w:r>
    </w:p>
    <w:p w:rsidR="00332EED" w:rsidRPr="007942B9" w:rsidRDefault="00332EED" w:rsidP="00CC2764">
      <w:pPr>
        <w:spacing w:before="120"/>
        <w:ind w:firstLine="284"/>
      </w:pPr>
      <w:r w:rsidRPr="007942B9">
        <w:t xml:space="preserve">Ihr müsst für den Master </w:t>
      </w:r>
      <w:r w:rsidR="005E0B96">
        <w:t xml:space="preserve">insgesamt </w:t>
      </w:r>
      <w:r w:rsidR="00E34D02" w:rsidRPr="00E34D02">
        <w:rPr>
          <w:b/>
        </w:rPr>
        <w:t xml:space="preserve">mindestens </w:t>
      </w:r>
      <w:r w:rsidR="005E0B96">
        <w:t>120 C</w:t>
      </w:r>
      <w:r w:rsidR="00832423" w:rsidRPr="007942B9">
        <w:t>redits erbringen:</w:t>
      </w:r>
      <w:r w:rsidRPr="007942B9">
        <w:t xml:space="preserve"> </w:t>
      </w:r>
    </w:p>
    <w:p w:rsidR="0032053F" w:rsidRPr="007942B9" w:rsidRDefault="00806CAB" w:rsidP="0032053F">
      <w:pPr>
        <w:pStyle w:val="Listenabsatz"/>
        <w:numPr>
          <w:ilvl w:val="0"/>
          <w:numId w:val="9"/>
        </w:numPr>
        <w:spacing w:before="120"/>
        <w:rPr>
          <w:sz w:val="22"/>
        </w:rPr>
      </w:pPr>
      <w:r>
        <w:rPr>
          <w:sz w:val="22"/>
        </w:rPr>
        <w:t>30 C</w:t>
      </w:r>
      <w:r w:rsidR="0032053F" w:rsidRPr="007942B9">
        <w:rPr>
          <w:sz w:val="22"/>
        </w:rPr>
        <w:t>redits Pflichtmodule (an der Heimatuniversität)</w:t>
      </w:r>
    </w:p>
    <w:p w:rsidR="0032053F" w:rsidRPr="007942B9" w:rsidRDefault="00E34D02" w:rsidP="0032053F">
      <w:pPr>
        <w:pStyle w:val="Listenabsatz"/>
        <w:numPr>
          <w:ilvl w:val="0"/>
          <w:numId w:val="9"/>
        </w:numPr>
        <w:spacing w:before="120"/>
        <w:rPr>
          <w:sz w:val="22"/>
        </w:rPr>
      </w:pPr>
      <w:r>
        <w:rPr>
          <w:noProof/>
          <w:sz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-3810</wp:posOffset>
                </wp:positionV>
                <wp:extent cx="1562100" cy="581025"/>
                <wp:effectExtent l="5080" t="5715" r="13970" b="133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53F" w:rsidRPr="0032053F" w:rsidRDefault="0032053F">
                            <w:pPr>
                              <w:rPr>
                                <w:sz w:val="20"/>
                              </w:rPr>
                            </w:pPr>
                            <w:r w:rsidRPr="0032053F">
                              <w:rPr>
                                <w:sz w:val="20"/>
                              </w:rPr>
                              <w:t>15 – 45 an Partner</w:t>
                            </w:r>
                            <w:r w:rsidR="003C3DB5">
                              <w:rPr>
                                <w:sz w:val="20"/>
                              </w:rPr>
                              <w:softHyphen/>
                            </w:r>
                            <w:r w:rsidRPr="0032053F">
                              <w:rPr>
                                <w:sz w:val="20"/>
                              </w:rPr>
                              <w:t xml:space="preserve">universitäten; mind.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7942B9">
                              <w:rPr>
                                <w:sz w:val="20"/>
                              </w:rPr>
                              <w:t>5 an der Heimat</w:t>
                            </w:r>
                            <w:r w:rsidRPr="0032053F">
                              <w:rPr>
                                <w:sz w:val="20"/>
                              </w:rPr>
                              <w:t>universität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1.9pt;margin-top:-.3pt;width:123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cnKAIAAFcEAAAOAAAAZHJzL2Uyb0RvYy54bWysVNuO2yAQfa/Uf0C8N7ajZC9WnNU221SV&#10;tttKu/0AjLGNCgwFEjv9+g44m00v6kNVPyCGGc4M58x4dTNqRfbCeQmmosUsp0QYDo00XUW/PG3f&#10;XFHiAzMNU2BERQ/C05v161erwZZiDj2oRjiCIMaXg61oH4Its8zzXmjmZ2CFQWcLTrOApuuyxrEB&#10;0bXK5nl+kQ3gGuuAC+/x9G5y0nXCb1vBw6e29SIQVVGsLaTVpbWOa7ZesbJzzPaSH8tg/1CFZtJg&#10;0hPUHQuM7Jz8DUpL7sBDG2YcdAZtK7lIb8DXFPkvr3nsmRXpLUiOtyea/P+D5Q/7z47IpqIolGEa&#10;JXoSYyBvYSSXkZ3B+hKDHi2GhRGPUeX0Um/vgX/1xMCmZ6YTt87B0AvWYHVFvJmdXZ1wfASph4/Q&#10;YBq2C5CAxtbpSB2SQRAdVTqclIml8JhyeTEvcnRx9C2viny+TClY+XzbOh/eC9AkbirqUPmEzvb3&#10;PsRqWPkcEpN5ULLZSqWS4bp6oxzZM+ySbfqO6D+FKUOGil4vMfffIfL0/QlCy4DtrqRGvk9BrIy0&#10;vTNNasbApJr2WLIyRx4jdROJYazHJFgiOXJcQ3NAYh1M3Y3TiJse3HdKBuzsivpvO+YEJeqDQXGu&#10;i8UijkIyFsvLORru3FOfe5jhCFXRQMm03YRpfHbWya7HTFM7GLhFQVuZuH6p6lg+dm+S4DhpcTzO&#10;7RT18j9Y/wAAAP//AwBQSwMEFAAGAAgAAAAhADrxQq/dAAAACAEAAA8AAABkcnMvZG93bnJldi54&#10;bWxMj8FOwzAQRO9I/IO1SFxQ60BRaEKcCiGB4AalKlc33iYR9jrYbhr+noUL3GY0q5m31WpyVowY&#10;Yu9JweU8A4HUeNNTq2Dz9jBbgohJk9HWEyr4wgir+vSk0qXxR3rFcZ1awSUUS62gS2kopYxNh07H&#10;uR+QONv74HRiG1ppgj5yubPyKsty6XRPvNDpAe87bD7WB6dgef00vsfnxcu2yfe2SBc34+NnUOr8&#10;bLq7BZFwSn/H8IPP6FAz084fyERhFeT5gtGTglkOgvMiK9jvfgXIupL/H6i/AQAA//8DAFBLAQIt&#10;ABQABgAIAAAAIQC2gziS/gAAAOEBAAATAAAAAAAAAAAAAAAAAAAAAABbQ29udGVudF9UeXBlc10u&#10;eG1sUEsBAi0AFAAGAAgAAAAhADj9If/WAAAAlAEAAAsAAAAAAAAAAAAAAAAALwEAAF9yZWxzLy5y&#10;ZWxzUEsBAi0AFAAGAAgAAAAhANmPRycoAgAAVwQAAA4AAAAAAAAAAAAAAAAALgIAAGRycy9lMm9E&#10;b2MueG1sUEsBAi0AFAAGAAgAAAAhADrxQq/dAAAACAEAAA8AAAAAAAAAAAAAAAAAggQAAGRycy9k&#10;b3ducmV2LnhtbFBLBQYAAAAABAAEAPMAAACMBQAAAAA=&#10;">
                <v:textbox>
                  <w:txbxContent>
                    <w:p w:rsidR="0032053F" w:rsidRPr="0032053F" w:rsidRDefault="0032053F">
                      <w:pPr>
                        <w:rPr>
                          <w:sz w:val="20"/>
                        </w:rPr>
                      </w:pPr>
                      <w:r w:rsidRPr="0032053F">
                        <w:rPr>
                          <w:sz w:val="20"/>
                        </w:rPr>
                        <w:t>15 – 45 an Partner</w:t>
                      </w:r>
                      <w:r w:rsidR="003C3DB5">
                        <w:rPr>
                          <w:sz w:val="20"/>
                        </w:rPr>
                        <w:softHyphen/>
                      </w:r>
                      <w:r w:rsidRPr="0032053F">
                        <w:rPr>
                          <w:sz w:val="20"/>
                        </w:rPr>
                        <w:t xml:space="preserve">universitäten; mind. </w:t>
                      </w:r>
                      <w:r>
                        <w:rPr>
                          <w:sz w:val="20"/>
                        </w:rPr>
                        <w:t>1</w:t>
                      </w:r>
                      <w:r w:rsidR="007942B9">
                        <w:rPr>
                          <w:sz w:val="20"/>
                        </w:rPr>
                        <w:t>5 an der Heimat</w:t>
                      </w:r>
                      <w:r w:rsidRPr="0032053F">
                        <w:rPr>
                          <w:sz w:val="20"/>
                        </w:rPr>
                        <w:t>universität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43815</wp:posOffset>
                </wp:positionV>
                <wp:extent cx="171450" cy="523875"/>
                <wp:effectExtent l="14605" t="15240" r="13970" b="133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23875"/>
                        </a:xfrm>
                        <a:prstGeom prst="rightBrace">
                          <a:avLst>
                            <a:gd name="adj1" fmla="val 25463"/>
                            <a:gd name="adj2" fmla="val 4688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" o:spid="_x0000_s1026" type="#_x0000_t88" style="position:absolute;margin-left:309.4pt;margin-top:3.45pt;width:13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VbhA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ClG&#10;ijTQovu90yEymvnydK3NweupfTSeoG0fNP1qwRBdWfzBgg/adu81AxgCMKEkx8o0/k8gi46h8s/n&#10;yvOjQxQ+JtMkG0N/KJjG6e1sOvahI5Kffm6NdW+5bpDfFNiIXe3eGEJ9eUhODg/WhfKzgQRhXxKM&#10;qkZCNw9EonScTW6Hbl/4pJc+2WQ2C4qAuAMi7E6RPbzSGyFl0IxUqIO85zGk7U1WS8G8NRzMbruS&#10;BkFkoBqegc+Vm9F7xQJazQlbD3tHhOz3EF0qjwdlGgj6ggVd/ZjH8/VsPctGWTpZj7K4LEf3m1U2&#10;mmyS6bi8LVerMvnpU0uyvBaMceWzO2k8yf5OQ8O09eo8q/yKhb0kuwnPS7LRdRqht8Dl9A7sgqC8&#10;hnrRbTV7Bj0Z3Q8tXDKwqbX5jlEHA1tg+21PDMdIvlMwEfMky/yEh0M2nqZwMJeW7aWFKApQBXYY&#10;9duV62+FfRu0Ba0NbVXaj0Ml3EnwfVaD+mEoA4PhAvFTf3kOXr+vueUvAAAA//8DAFBLAwQUAAYA&#10;CAAAACEA4zVUvt0AAAAIAQAADwAAAGRycy9kb3ducmV2LnhtbEyPzWrDMBCE74W8g9hAb43s4Brb&#10;tRySQg4phZKfB1CsrW1irYylJM7bd3tqbzPMMvNtuZpsL244+s6RgngRgUCqnemoUXA6bl8yED5o&#10;Mrp3hAoe6GFVzZ5KXRh3pz3eDqERXEK+0AraEIZCSl+3aLVfuAGJs283Wh3Yjo00o75zue3lMopS&#10;aXVHvNDqAd9brC+Hq1XgEvySdb7H0G3Wy93mczt8XGKlnufT+g1EwCn8HcMvPqNDxUxndyXjRa8g&#10;jTNGDyxyEJynySv7s4IsT0BWpfz/QPUDAAD//wMAUEsBAi0AFAAGAAgAAAAhALaDOJL+AAAA4QEA&#10;ABMAAAAAAAAAAAAAAAAAAAAAAFtDb250ZW50X1R5cGVzXS54bWxQSwECLQAUAAYACAAAACEAOP0h&#10;/9YAAACUAQAACwAAAAAAAAAAAAAAAAAvAQAAX3JlbHMvLnJlbHNQSwECLQAUAAYACAAAACEADt1V&#10;W4QCAAAuBQAADgAAAAAAAAAAAAAAAAAuAgAAZHJzL2Uyb0RvYy54bWxQSwECLQAUAAYACAAAACEA&#10;4zVUvt0AAAAIAQAADwAAAAAAAAAAAAAAAADeBAAAZHJzL2Rvd25yZXYueG1sUEsFBgAAAAAEAAQA&#10;8wAAAOgFAAAAAA==&#10;" adj=",10126" strokeweight="1.5pt"/>
            </w:pict>
          </mc:Fallback>
        </mc:AlternateContent>
      </w:r>
      <w:r w:rsidR="00806CAB">
        <w:rPr>
          <w:sz w:val="22"/>
        </w:rPr>
        <w:t>45 C</w:t>
      </w:r>
      <w:r w:rsidR="0032053F" w:rsidRPr="007942B9">
        <w:rPr>
          <w:sz w:val="22"/>
        </w:rPr>
        <w:t>redits Wahlpflichtmodule I</w:t>
      </w:r>
    </w:p>
    <w:p w:rsidR="0032053F" w:rsidRPr="007942B9" w:rsidRDefault="00806CAB" w:rsidP="0032053F">
      <w:pPr>
        <w:pStyle w:val="Listenabsatz"/>
        <w:numPr>
          <w:ilvl w:val="0"/>
          <w:numId w:val="9"/>
        </w:numPr>
        <w:spacing w:before="120"/>
        <w:rPr>
          <w:sz w:val="22"/>
          <w:lang w:val="en-US"/>
        </w:rPr>
      </w:pPr>
      <w:r>
        <w:rPr>
          <w:sz w:val="22"/>
          <w:lang w:val="en-US"/>
        </w:rPr>
        <w:t>5 C</w:t>
      </w:r>
      <w:r w:rsidR="0032053F" w:rsidRPr="007942B9">
        <w:rPr>
          <w:sz w:val="22"/>
          <w:lang w:val="en-US"/>
        </w:rPr>
        <w:t xml:space="preserve">redits Wahlpflichtmodule II </w:t>
      </w:r>
      <w:r w:rsidR="0032053F" w:rsidRPr="007942B9">
        <w:rPr>
          <w:sz w:val="22"/>
        </w:rPr>
        <w:sym w:font="Wingdings" w:char="F0E0"/>
      </w:r>
      <w:r w:rsidR="00832423" w:rsidRPr="007942B9">
        <w:rPr>
          <w:sz w:val="22"/>
          <w:lang w:val="en-US"/>
        </w:rPr>
        <w:t xml:space="preserve"> Complementary activitie</w:t>
      </w:r>
      <w:r w:rsidR="0032053F" w:rsidRPr="007942B9">
        <w:rPr>
          <w:sz w:val="22"/>
          <w:lang w:val="en-US"/>
        </w:rPr>
        <w:t>s</w:t>
      </w:r>
    </w:p>
    <w:p w:rsidR="0032053F" w:rsidRPr="007942B9" w:rsidRDefault="00806CAB" w:rsidP="0032053F">
      <w:pPr>
        <w:pStyle w:val="Listenabsatz"/>
        <w:numPr>
          <w:ilvl w:val="0"/>
          <w:numId w:val="9"/>
        </w:numPr>
        <w:spacing w:before="120"/>
        <w:rPr>
          <w:sz w:val="22"/>
        </w:rPr>
      </w:pPr>
      <w:r>
        <w:rPr>
          <w:sz w:val="22"/>
        </w:rPr>
        <w:t>10 C</w:t>
      </w:r>
      <w:r w:rsidR="0032053F" w:rsidRPr="007942B9">
        <w:rPr>
          <w:sz w:val="22"/>
        </w:rPr>
        <w:t>redits Wahlmodule</w:t>
      </w:r>
    </w:p>
    <w:p w:rsidR="0032053F" w:rsidRPr="007942B9" w:rsidRDefault="00806CAB" w:rsidP="0032053F">
      <w:pPr>
        <w:pStyle w:val="Listenabsatz"/>
        <w:numPr>
          <w:ilvl w:val="0"/>
          <w:numId w:val="9"/>
        </w:numPr>
        <w:spacing w:before="120"/>
        <w:rPr>
          <w:sz w:val="22"/>
        </w:rPr>
      </w:pPr>
      <w:r>
        <w:rPr>
          <w:sz w:val="22"/>
        </w:rPr>
        <w:t>30 C</w:t>
      </w:r>
      <w:r w:rsidR="0032053F" w:rsidRPr="007942B9">
        <w:rPr>
          <w:sz w:val="22"/>
        </w:rPr>
        <w:t>redits Masterarbeit (Heim</w:t>
      </w:r>
      <w:r w:rsidR="00832423" w:rsidRPr="007942B9">
        <w:rPr>
          <w:sz w:val="22"/>
        </w:rPr>
        <w:t>at</w:t>
      </w:r>
      <w:r w:rsidR="0032053F" w:rsidRPr="007942B9">
        <w:rPr>
          <w:sz w:val="22"/>
        </w:rPr>
        <w:t xml:space="preserve">- und Partneruniversität </w:t>
      </w:r>
      <w:r w:rsidR="0032053F" w:rsidRPr="007942B9">
        <w:rPr>
          <w:sz w:val="22"/>
        </w:rPr>
        <w:sym w:font="Wingdings" w:char="F0E0"/>
      </w:r>
      <w:r w:rsidR="0032053F" w:rsidRPr="007942B9">
        <w:rPr>
          <w:sz w:val="22"/>
        </w:rPr>
        <w:t xml:space="preserve"> jeweils 15 </w:t>
      </w:r>
      <w:r>
        <w:rPr>
          <w:sz w:val="22"/>
        </w:rPr>
        <w:t>C</w:t>
      </w:r>
      <w:r w:rsidR="0032053F" w:rsidRPr="007942B9">
        <w:rPr>
          <w:sz w:val="22"/>
        </w:rPr>
        <w:t>redits)</w:t>
      </w:r>
    </w:p>
    <w:p w:rsidR="006020A8" w:rsidRPr="007942B9" w:rsidRDefault="006020A8" w:rsidP="00832423">
      <w:pPr>
        <w:spacing w:before="120"/>
        <w:jc w:val="both"/>
      </w:pPr>
      <w:r w:rsidRPr="007942B9">
        <w:t xml:space="preserve">Achtet bei der Auswahl der Wahl(pflicht)module auf die Kategorie </w:t>
      </w:r>
      <w:r w:rsidR="003C3DB5" w:rsidRPr="007942B9">
        <w:t xml:space="preserve">(WPM I, WPM II, WM) </w:t>
      </w:r>
      <w:r w:rsidRPr="007942B9">
        <w:t xml:space="preserve">und die </w:t>
      </w:r>
      <w:r w:rsidR="00832423" w:rsidRPr="007942B9">
        <w:t>erreichbaren</w:t>
      </w:r>
      <w:r w:rsidR="00806CAB">
        <w:t xml:space="preserve"> C</w:t>
      </w:r>
      <w:r w:rsidRPr="007942B9">
        <w:t xml:space="preserve">redits </w:t>
      </w:r>
      <w:r w:rsidR="00832423" w:rsidRPr="007942B9">
        <w:t>in den</w:t>
      </w:r>
      <w:r w:rsidRPr="007942B9">
        <w:t xml:space="preserve"> einzelnen Module</w:t>
      </w:r>
      <w:r w:rsidR="00832423" w:rsidRPr="007942B9">
        <w:t>n</w:t>
      </w:r>
      <w:r w:rsidRPr="007942B9">
        <w:t>. Die Module an d</w:t>
      </w:r>
      <w:r w:rsidR="00806CAB">
        <w:t xml:space="preserve">er HU bringen i.d.R. jeweils 6 </w:t>
      </w:r>
      <w:r w:rsidR="00806CAB">
        <w:lastRenderedPageBreak/>
        <w:t>C</w:t>
      </w:r>
      <w:r w:rsidRPr="007942B9">
        <w:t xml:space="preserve">redits. An den Partneruniversitäten gibt es Module mit 2 bis 6 </w:t>
      </w:r>
      <w:r w:rsidR="00806CAB">
        <w:t>C</w:t>
      </w:r>
      <w:r w:rsidRPr="007942B9">
        <w:t>redits. Kalkuliert bei der Aus</w:t>
      </w:r>
      <w:r w:rsidR="003C3DB5" w:rsidRPr="007942B9">
        <w:t xml:space="preserve">wahl der Module nicht zu knapp </w:t>
      </w:r>
      <w:r w:rsidR="005E0B96">
        <w:t>und plant lieber ein paar mehr C</w:t>
      </w:r>
      <w:r w:rsidR="003C3DB5" w:rsidRPr="007942B9">
        <w:t>redits</w:t>
      </w:r>
      <w:r w:rsidR="00832423" w:rsidRPr="007942B9">
        <w:t xml:space="preserve"> ein (123-126)</w:t>
      </w:r>
    </w:p>
    <w:p w:rsidR="003C3DB5" w:rsidRPr="00CC2764" w:rsidRDefault="003C3DB5" w:rsidP="00CC2764">
      <w:pPr>
        <w:rPr>
          <w:sz w:val="20"/>
        </w:rPr>
      </w:pPr>
    </w:p>
    <w:p w:rsidR="009371D5" w:rsidRPr="003C3DB5" w:rsidRDefault="003C3DB5" w:rsidP="00E43C10">
      <w:pPr>
        <w:ind w:left="709" w:hanging="425"/>
        <w:rPr>
          <w:sz w:val="24"/>
          <w:u w:val="single"/>
        </w:rPr>
      </w:pPr>
      <w:r w:rsidRPr="003C3DB5">
        <w:rPr>
          <w:sz w:val="24"/>
        </w:rPr>
        <w:t>3.2</w:t>
      </w:r>
      <w:r w:rsidRPr="003C3DB5">
        <w:rPr>
          <w:sz w:val="24"/>
        </w:rPr>
        <w:tab/>
      </w:r>
      <w:r w:rsidR="009371D5" w:rsidRPr="003C3DB5">
        <w:rPr>
          <w:sz w:val="24"/>
          <w:u w:val="single"/>
        </w:rPr>
        <w:t>Wahlpflichtmodule II – Complementary activitys</w:t>
      </w:r>
    </w:p>
    <w:p w:rsidR="00E053C9" w:rsidRPr="007942B9" w:rsidRDefault="009371D5" w:rsidP="00CC2764">
      <w:pPr>
        <w:pStyle w:val="Listenabsatz"/>
        <w:numPr>
          <w:ilvl w:val="0"/>
          <w:numId w:val="11"/>
        </w:numPr>
        <w:spacing w:before="120"/>
        <w:ind w:left="714" w:hanging="357"/>
        <w:rPr>
          <w:sz w:val="22"/>
        </w:rPr>
      </w:pPr>
      <w:r w:rsidRPr="007942B9">
        <w:rPr>
          <w:sz w:val="22"/>
        </w:rPr>
        <w:t xml:space="preserve">In dieser Kategorie müssen 5 </w:t>
      </w:r>
      <w:r w:rsidR="005E0B96">
        <w:rPr>
          <w:sz w:val="22"/>
        </w:rPr>
        <w:t>C</w:t>
      </w:r>
      <w:r w:rsidRPr="007942B9">
        <w:rPr>
          <w:sz w:val="22"/>
        </w:rPr>
        <w:t>redits</w:t>
      </w:r>
      <w:r w:rsidR="00E053C9" w:rsidRPr="007942B9">
        <w:rPr>
          <w:sz w:val="22"/>
        </w:rPr>
        <w:t xml:space="preserve"> erbracht werden</w:t>
      </w:r>
    </w:p>
    <w:p w:rsidR="00E053C9" w:rsidRPr="007942B9" w:rsidRDefault="0032053F" w:rsidP="00E053C9">
      <w:pPr>
        <w:pStyle w:val="Listenabsatz"/>
        <w:numPr>
          <w:ilvl w:val="0"/>
          <w:numId w:val="11"/>
        </w:numPr>
        <w:spacing w:before="120"/>
        <w:rPr>
          <w:sz w:val="22"/>
        </w:rPr>
      </w:pPr>
      <w:r w:rsidRPr="007942B9">
        <w:rPr>
          <w:sz w:val="22"/>
        </w:rPr>
        <w:t xml:space="preserve"> Darunter fallen </w:t>
      </w:r>
      <w:r w:rsidR="00832423" w:rsidRPr="007942B9">
        <w:rPr>
          <w:sz w:val="22"/>
        </w:rPr>
        <w:t>an</w:t>
      </w:r>
      <w:r w:rsidRPr="007942B9">
        <w:rPr>
          <w:sz w:val="22"/>
        </w:rPr>
        <w:t xml:space="preserve"> der HU</w:t>
      </w:r>
      <w:r w:rsidR="00E053C9" w:rsidRPr="007942B9">
        <w:rPr>
          <w:sz w:val="22"/>
        </w:rPr>
        <w:t xml:space="preserve"> die Module:</w:t>
      </w:r>
      <w:r w:rsidR="00E053C9" w:rsidRPr="007942B9">
        <w:rPr>
          <w:sz w:val="22"/>
        </w:rPr>
        <w:tab/>
      </w:r>
    </w:p>
    <w:p w:rsidR="00E053C9" w:rsidRPr="007942B9" w:rsidRDefault="00E053C9" w:rsidP="00E053C9">
      <w:pPr>
        <w:pStyle w:val="Listenabsatz"/>
        <w:numPr>
          <w:ilvl w:val="0"/>
          <w:numId w:val="10"/>
        </w:numPr>
        <w:spacing w:before="120"/>
        <w:rPr>
          <w:sz w:val="22"/>
          <w:lang w:val="en-US"/>
        </w:rPr>
      </w:pPr>
      <w:r w:rsidRPr="007942B9">
        <w:rPr>
          <w:sz w:val="22"/>
          <w:lang w:val="en-US"/>
        </w:rPr>
        <w:t xml:space="preserve">Information and communication </w:t>
      </w:r>
      <w:r w:rsidR="005E0B96" w:rsidRPr="007942B9">
        <w:rPr>
          <w:sz w:val="22"/>
          <w:lang w:val="en-US"/>
        </w:rPr>
        <w:t>technology</w:t>
      </w:r>
      <w:r w:rsidRPr="007942B9">
        <w:rPr>
          <w:sz w:val="22"/>
          <w:lang w:val="en-US"/>
        </w:rPr>
        <w:t xml:space="preserve"> in horticultural science</w:t>
      </w:r>
    </w:p>
    <w:p w:rsidR="00946CF2" w:rsidRPr="007942B9" w:rsidRDefault="00832423" w:rsidP="00946CF2">
      <w:pPr>
        <w:pStyle w:val="Listenabsatz"/>
        <w:numPr>
          <w:ilvl w:val="1"/>
          <w:numId w:val="10"/>
        </w:numPr>
        <w:spacing w:before="120"/>
        <w:rPr>
          <w:sz w:val="22"/>
          <w:lang w:val="en-US"/>
        </w:rPr>
      </w:pPr>
      <w:r w:rsidRPr="007942B9">
        <w:rPr>
          <w:sz w:val="22"/>
          <w:lang w:val="en-US"/>
        </w:rPr>
        <w:t>W</w:t>
      </w:r>
      <w:r w:rsidR="00946CF2" w:rsidRPr="007942B9">
        <w:rPr>
          <w:sz w:val="22"/>
          <w:lang w:val="en-US"/>
        </w:rPr>
        <w:t>öchentlicher Kurs</w:t>
      </w:r>
    </w:p>
    <w:p w:rsidR="00E053C9" w:rsidRPr="007942B9" w:rsidRDefault="00E053C9" w:rsidP="00E053C9">
      <w:pPr>
        <w:pStyle w:val="Listenabsatz"/>
        <w:numPr>
          <w:ilvl w:val="0"/>
          <w:numId w:val="10"/>
        </w:numPr>
        <w:spacing w:before="120"/>
        <w:rPr>
          <w:sz w:val="22"/>
        </w:rPr>
      </w:pPr>
      <w:r w:rsidRPr="007942B9">
        <w:rPr>
          <w:sz w:val="22"/>
        </w:rPr>
        <w:t>Current issues in horticulture</w:t>
      </w:r>
    </w:p>
    <w:p w:rsidR="00E053C9" w:rsidRPr="007942B9" w:rsidRDefault="00E053C9" w:rsidP="00E053C9">
      <w:pPr>
        <w:pStyle w:val="Listenabsatz"/>
        <w:numPr>
          <w:ilvl w:val="1"/>
          <w:numId w:val="10"/>
        </w:numPr>
        <w:spacing w:before="120"/>
        <w:rPr>
          <w:sz w:val="22"/>
        </w:rPr>
      </w:pPr>
      <w:r w:rsidRPr="007942B9">
        <w:rPr>
          <w:sz w:val="22"/>
        </w:rPr>
        <w:t>Wird im SS und WS angeboten</w:t>
      </w:r>
    </w:p>
    <w:p w:rsidR="00E053C9" w:rsidRPr="007942B9" w:rsidRDefault="00832423" w:rsidP="00E053C9">
      <w:pPr>
        <w:pStyle w:val="Listenabsatz"/>
        <w:numPr>
          <w:ilvl w:val="1"/>
          <w:numId w:val="10"/>
        </w:numPr>
        <w:spacing w:before="120"/>
        <w:rPr>
          <w:sz w:val="22"/>
        </w:rPr>
      </w:pPr>
      <w:r w:rsidRPr="007942B9">
        <w:rPr>
          <w:sz w:val="22"/>
        </w:rPr>
        <w:t>Wird zentral von einem</w:t>
      </w:r>
      <w:r w:rsidR="00E053C9" w:rsidRPr="007942B9">
        <w:rPr>
          <w:sz w:val="22"/>
        </w:rPr>
        <w:t xml:space="preserve"> FG organisiert und durchgeführt</w:t>
      </w:r>
    </w:p>
    <w:p w:rsidR="00E053C9" w:rsidRPr="007942B9" w:rsidRDefault="00E053C9" w:rsidP="00E053C9">
      <w:pPr>
        <w:pStyle w:val="Listenabsatz"/>
        <w:numPr>
          <w:ilvl w:val="1"/>
          <w:numId w:val="10"/>
        </w:numPr>
        <w:spacing w:before="120"/>
        <w:rPr>
          <w:sz w:val="22"/>
        </w:rPr>
      </w:pPr>
      <w:r w:rsidRPr="007942B9">
        <w:rPr>
          <w:sz w:val="22"/>
        </w:rPr>
        <w:t>Modul besteht aus Lehrgängen, Exkursionen oder Kursen</w:t>
      </w:r>
    </w:p>
    <w:p w:rsidR="00E053C9" w:rsidRPr="007942B9" w:rsidRDefault="00E053C9" w:rsidP="00E053C9">
      <w:pPr>
        <w:pStyle w:val="Listenabsatz"/>
        <w:numPr>
          <w:ilvl w:val="1"/>
          <w:numId w:val="10"/>
        </w:numPr>
        <w:spacing w:before="120"/>
        <w:rPr>
          <w:sz w:val="22"/>
        </w:rPr>
      </w:pPr>
      <w:r w:rsidRPr="007942B9">
        <w:rPr>
          <w:sz w:val="22"/>
        </w:rPr>
        <w:t>Anmeldung zur Prüfung notwendig</w:t>
      </w:r>
      <w:r w:rsidR="00832423" w:rsidRPr="007942B9">
        <w:rPr>
          <w:sz w:val="22"/>
        </w:rPr>
        <w:t xml:space="preserve"> (</w:t>
      </w:r>
      <w:r w:rsidR="00832423" w:rsidRPr="007942B9">
        <w:rPr>
          <w:i/>
          <w:sz w:val="22"/>
        </w:rPr>
        <w:t>Agnes)</w:t>
      </w:r>
    </w:p>
    <w:p w:rsidR="00832423" w:rsidRPr="00E43C10" w:rsidRDefault="00832423" w:rsidP="00E43C10">
      <w:pPr>
        <w:spacing w:after="0"/>
        <w:rPr>
          <w:sz w:val="20"/>
        </w:rPr>
      </w:pPr>
    </w:p>
    <w:p w:rsidR="00832423" w:rsidRPr="00CC2764" w:rsidRDefault="00832423" w:rsidP="00E43C10">
      <w:pPr>
        <w:pStyle w:val="Listenabsatz"/>
        <w:numPr>
          <w:ilvl w:val="1"/>
          <w:numId w:val="23"/>
        </w:numPr>
        <w:ind w:left="641" w:hanging="357"/>
        <w:rPr>
          <w:u w:val="single"/>
        </w:rPr>
      </w:pPr>
      <w:r w:rsidRPr="00CC2764">
        <w:rPr>
          <w:u w:val="single"/>
        </w:rPr>
        <w:t>Wahlmodule</w:t>
      </w:r>
    </w:p>
    <w:p w:rsidR="00F30F76" w:rsidRDefault="00832423" w:rsidP="00CC2764">
      <w:pPr>
        <w:spacing w:before="120"/>
        <w:ind w:left="284"/>
        <w:rPr>
          <w:sz w:val="24"/>
          <w:u w:val="single"/>
        </w:rPr>
      </w:pPr>
      <w:r>
        <w:t>Als Wahlmodule können auch die Pflicht- und Wahlpflichtmodule sowie die Wahlmodule der anderen Masterstudiengänge der LGF angerechnet werden.</w:t>
      </w:r>
    </w:p>
    <w:p w:rsidR="00CC2764" w:rsidRPr="00CC2764" w:rsidRDefault="00CC2764" w:rsidP="00CC2764">
      <w:pPr>
        <w:spacing w:before="120"/>
        <w:ind w:left="284"/>
        <w:rPr>
          <w:sz w:val="20"/>
          <w:u w:val="single"/>
        </w:rPr>
      </w:pPr>
    </w:p>
    <w:p w:rsidR="007E511E" w:rsidRPr="007942B9" w:rsidRDefault="00946CF2">
      <w:pPr>
        <w:rPr>
          <w:b/>
          <w:sz w:val="26"/>
          <w:szCs w:val="26"/>
        </w:rPr>
      </w:pPr>
      <w:r w:rsidRPr="007942B9">
        <w:rPr>
          <w:b/>
          <w:sz w:val="26"/>
          <w:szCs w:val="26"/>
        </w:rPr>
        <w:t>Zusammenfassung:</w:t>
      </w:r>
    </w:p>
    <w:p w:rsidR="00D94864" w:rsidRPr="007942B9" w:rsidRDefault="00D94864" w:rsidP="00946CF2">
      <w:pPr>
        <w:pStyle w:val="Listenabsatz"/>
        <w:numPr>
          <w:ilvl w:val="0"/>
          <w:numId w:val="12"/>
        </w:numPr>
        <w:rPr>
          <w:sz w:val="22"/>
        </w:rPr>
      </w:pPr>
      <w:r w:rsidRPr="007942B9">
        <w:rPr>
          <w:sz w:val="22"/>
        </w:rPr>
        <w:t>Einführungsveranstaltung Seminar horticultural science</w:t>
      </w:r>
      <w:r w:rsidR="008B6D67" w:rsidRPr="007942B9">
        <w:rPr>
          <w:sz w:val="22"/>
        </w:rPr>
        <w:t xml:space="preserve"> (siehe </w:t>
      </w:r>
      <w:r w:rsidR="001B12CE" w:rsidRPr="007942B9">
        <w:rPr>
          <w:sz w:val="22"/>
        </w:rPr>
        <w:t>1</w:t>
      </w:r>
      <w:r w:rsidR="008B6D67" w:rsidRPr="007942B9">
        <w:rPr>
          <w:sz w:val="22"/>
        </w:rPr>
        <w:t>)</w:t>
      </w:r>
    </w:p>
    <w:p w:rsidR="00946CF2" w:rsidRPr="007942B9" w:rsidRDefault="00946CF2" w:rsidP="00946CF2">
      <w:pPr>
        <w:pStyle w:val="Listenabsatz"/>
        <w:numPr>
          <w:ilvl w:val="0"/>
          <w:numId w:val="12"/>
        </w:numPr>
        <w:rPr>
          <w:sz w:val="22"/>
        </w:rPr>
      </w:pPr>
      <w:r w:rsidRPr="007942B9">
        <w:rPr>
          <w:sz w:val="22"/>
        </w:rPr>
        <w:t>Frühzeitige Entscheidung für eine Partneruni</w:t>
      </w:r>
      <w:r w:rsidR="00C57E92" w:rsidRPr="007942B9">
        <w:rPr>
          <w:sz w:val="22"/>
        </w:rPr>
        <w:t>versität (2.1)</w:t>
      </w:r>
    </w:p>
    <w:p w:rsidR="00946CF2" w:rsidRPr="007942B9" w:rsidRDefault="005E0B96" w:rsidP="00946CF2">
      <w:pPr>
        <w:pStyle w:val="Listenabsatz"/>
        <w:numPr>
          <w:ilvl w:val="0"/>
          <w:numId w:val="12"/>
        </w:numPr>
        <w:rPr>
          <w:sz w:val="22"/>
        </w:rPr>
      </w:pPr>
      <w:r>
        <w:rPr>
          <w:sz w:val="22"/>
        </w:rPr>
        <w:t>Wahl der Module – C</w:t>
      </w:r>
      <w:r w:rsidR="00946CF2" w:rsidRPr="007942B9">
        <w:rPr>
          <w:sz w:val="22"/>
        </w:rPr>
        <w:t>redits in allen Modulkategorien erfüllt</w:t>
      </w:r>
      <w:r w:rsidR="00C57E92" w:rsidRPr="007942B9">
        <w:rPr>
          <w:sz w:val="22"/>
        </w:rPr>
        <w:t>?! (2; 3)</w:t>
      </w:r>
    </w:p>
    <w:p w:rsidR="00946CF2" w:rsidRPr="007942B9" w:rsidRDefault="00946CF2" w:rsidP="00946CF2">
      <w:pPr>
        <w:pStyle w:val="Listenabsatz"/>
        <w:numPr>
          <w:ilvl w:val="0"/>
          <w:numId w:val="12"/>
        </w:numPr>
        <w:rPr>
          <w:sz w:val="22"/>
        </w:rPr>
      </w:pPr>
      <w:r w:rsidRPr="007942B9">
        <w:rPr>
          <w:sz w:val="22"/>
        </w:rPr>
        <w:t>Beratungsgespräch bei Prof. Schmidt</w:t>
      </w:r>
      <w:r w:rsidR="00C57E92" w:rsidRPr="007942B9">
        <w:rPr>
          <w:sz w:val="22"/>
        </w:rPr>
        <w:t xml:space="preserve"> (2.2)</w:t>
      </w:r>
    </w:p>
    <w:p w:rsidR="00946CF2" w:rsidRPr="007942B9" w:rsidRDefault="00946CF2" w:rsidP="00946CF2">
      <w:pPr>
        <w:pStyle w:val="Listenabsatz"/>
        <w:numPr>
          <w:ilvl w:val="0"/>
          <w:numId w:val="12"/>
        </w:numPr>
        <w:rPr>
          <w:sz w:val="22"/>
        </w:rPr>
      </w:pPr>
      <w:r w:rsidRPr="007942B9">
        <w:rPr>
          <w:sz w:val="22"/>
        </w:rPr>
        <w:t>Anmeldung/Immatrikulation an einer Partneruniversität</w:t>
      </w:r>
      <w:r w:rsidR="00C57E92" w:rsidRPr="007942B9">
        <w:rPr>
          <w:sz w:val="22"/>
        </w:rPr>
        <w:t xml:space="preserve"> </w:t>
      </w:r>
    </w:p>
    <w:p w:rsidR="00CC2764" w:rsidRDefault="00E34D02" w:rsidP="00CC2764">
      <w:pPr>
        <w:pStyle w:val="Listenabsatz"/>
        <w:numPr>
          <w:ilvl w:val="0"/>
          <w:numId w:val="12"/>
        </w:numPr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61595</wp:posOffset>
                </wp:positionV>
                <wp:extent cx="2392680" cy="773430"/>
                <wp:effectExtent l="3175" t="4445" r="4445" b="31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C10" w:rsidRPr="00E34D02" w:rsidRDefault="00E43C10" w:rsidP="00E43C10">
                            <w:pPr>
                              <w:jc w:val="center"/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34D02">
                              <w:rPr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Viel Erfolg!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89pt;margin-top:4.85pt;width:188.4pt;height:6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sAigIAABkFAAAOAAAAZHJzL2Uyb0RvYy54bWysVNuO2yAQfa/Uf0C8Z32Jc7EVZ7XJNlWl&#10;7UXa7QcQwDGqDRRI7G3Vf++Ak9S9PFRV/WAbZjicmXNgddu3DTpxY4WSJU5uYoy4pIoJeSjxx6fd&#10;ZImRdUQy0ijJS/zMLb5dv3yx6nTBU1WrhnGDAETaotMlrp3TRRRZWvOW2BuluYRgpUxLHAzNIWKG&#10;dIDeNlEax/OoU4Zpoyi3FmbvhyBeB/yq4tS9ryrLHWpKDNxceJvw3vt3tF6R4mCIrgU90yD/wKIl&#10;QsKmV6h74gg6GvEbVCuoUVZV7oaqNlJVJSgPNUA1SfxLNY810TzUAs2x+tom+/9g6bvTB4MEA+0w&#10;kqQFiZ5479BG9SiZ+vZ02haQ9aghz/Uw71N9qVY/KPrJIqm2NZEHfmeM6mpOGNBL/MpotHTAsR5k&#10;371VDPYhR6cCUF+Z1gNCNxCgg0zPV2k8FwqT6TRP50sIUYgtFtNsGrSLSHFZrY11r7lqkf8psQHp&#10;Azo5PVjn2ZDikhLYq0awnWiaMDCH/bYx6ETAJrvwhAKgyHFaI32yVH7ZgDjMAEnYw8c83SD71zxJ&#10;s3iT5pPdfLmYZLtsNskX8XISJ/kmn8dZnt3vvnmCSVbUgjEuH4TkFwsm2d9JfD4Mg3mCCVFX4nyW&#10;zgaJxuztuMg4PH8qshUOTmQj2hIvr0mk8MK+kgzKJoUjohn+o5/phy5DDy7f0JVgA6/84AHX7/tg&#10;uPTirr1iz+ALo0A2UBhuE/iplfmCUQcns8T285EYjlHzRoK38iTL/FEOg2y2SGFgxpH9OEIkBagS&#10;U2cwGgZbN1wAR23EoYa9Bj9LdQeOrEQwi7fuwOvsYzh/oarzXeEP+Hgcsn7caOvvAAAA//8DAFBL&#10;AwQUAAYACAAAACEA1jY9wOAAAAAJAQAADwAAAGRycy9kb3ducmV2LnhtbEyPXUvDQBBF3wX/wzKC&#10;b3ZTNc2H2ZQqVBAEsQr6uM1Ok2B2NmS3zfrvHZ/0cbiXO+dU62gHccLJ944ULBcJCKTGmZ5aBe9v&#10;26schA+ajB4coYJv9LCuz88qXRo30yuedqEVPEK+1Aq6EMZSSt90aLVfuBGJs4ObrA58Tq00k555&#10;3A7yOklW0uqe+EOnR3zosPnaHa2CORTFY7Z9aj83q/z+w8SDj88vSl1exM0diIAx/JXhF5/RoWam&#10;vTuS8WJQkGY5uwQFRQaC8yK9ZZU9F2+WKci6kv8N6h8AAAD//wMAUEsBAi0AFAAGAAgAAAAhALaD&#10;OJL+AAAA4QEAABMAAAAAAAAAAAAAAAAAAAAAAFtDb250ZW50X1R5cGVzXS54bWxQSwECLQAUAAYA&#10;CAAAACEAOP0h/9YAAACUAQAACwAAAAAAAAAAAAAAAAAvAQAAX3JlbHMvLnJlbHNQSwECLQAUAAYA&#10;CAAAACEASU8LAIoCAAAZBQAADgAAAAAAAAAAAAAAAAAuAgAAZHJzL2Uyb0RvYy54bWxQSwECLQAU&#10;AAYACAAAACEA1jY9wOAAAAAJAQAADwAAAAAAAAAAAAAAAADkBAAAZHJzL2Rvd25yZXYueG1sUEsF&#10;BgAAAAAEAAQA8wAAAPEFAAAAAA==&#10;" stroked="f">
                <v:textbox>
                  <w:txbxContent>
                    <w:p w:rsidR="00E43C10" w:rsidRPr="00E34D02" w:rsidRDefault="00E43C10" w:rsidP="00E43C10">
                      <w:pPr>
                        <w:jc w:val="center"/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34D02">
                        <w:rPr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Viel Erfolg!</w:t>
                      </w:r>
                    </w:p>
                  </w:txbxContent>
                </v:textbox>
              </v:shape>
            </w:pict>
          </mc:Fallback>
        </mc:AlternateContent>
      </w:r>
      <w:r w:rsidR="00F30F76" w:rsidRPr="007942B9">
        <w:rPr>
          <w:sz w:val="22"/>
        </w:rPr>
        <w:t>Aufenthalt an der Partneruniversität planen</w:t>
      </w:r>
    </w:p>
    <w:p w:rsidR="00E34D02" w:rsidRDefault="00E34D02" w:rsidP="00E34D02"/>
    <w:p w:rsidR="00E34D02" w:rsidRDefault="00E34D02" w:rsidP="00E34D02"/>
    <w:p w:rsidR="00E34D02" w:rsidRDefault="00E34D02" w:rsidP="00E34D02"/>
    <w:p w:rsidR="00E34D02" w:rsidRPr="00E34D02" w:rsidRDefault="00E34D02" w:rsidP="00E34D02">
      <w:r>
        <w:t xml:space="preserve">Für weitere Informationen schaut bitte auch auf der Seite </w:t>
      </w:r>
      <w:hyperlink r:id="rId14" w:history="1">
        <w:r w:rsidRPr="00A70256">
          <w:rPr>
            <w:rStyle w:val="Hyperlink"/>
          </w:rPr>
          <w:t>www.uwe-schmidt.eu</w:t>
        </w:r>
      </w:hyperlink>
      <w:r>
        <w:t xml:space="preserve"> nach</w:t>
      </w:r>
    </w:p>
    <w:p w:rsidR="00E43C10" w:rsidRPr="00946CF2" w:rsidRDefault="00E43C10" w:rsidP="00E43C10">
      <w:pPr>
        <w:ind w:left="360"/>
      </w:pPr>
      <w:bookmarkStart w:id="1" w:name="_GoBack"/>
      <w:bookmarkEnd w:id="1"/>
    </w:p>
    <w:sectPr w:rsidR="00E43C10" w:rsidRPr="00946CF2" w:rsidSect="00565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E2" w:rsidRDefault="00C61BE2" w:rsidP="00A80913">
      <w:pPr>
        <w:spacing w:after="0" w:line="240" w:lineRule="auto"/>
      </w:pPr>
      <w:r>
        <w:separator/>
      </w:r>
    </w:p>
  </w:endnote>
  <w:endnote w:type="continuationSeparator" w:id="0">
    <w:p w:rsidR="00C61BE2" w:rsidRDefault="00C61BE2" w:rsidP="00A8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E2" w:rsidRDefault="00C61BE2" w:rsidP="00A80913">
      <w:pPr>
        <w:spacing w:after="0" w:line="240" w:lineRule="auto"/>
      </w:pPr>
      <w:r>
        <w:separator/>
      </w:r>
    </w:p>
  </w:footnote>
  <w:footnote w:type="continuationSeparator" w:id="0">
    <w:p w:rsidR="00C61BE2" w:rsidRDefault="00C61BE2" w:rsidP="00A8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3348"/>
    <w:multiLevelType w:val="hybridMultilevel"/>
    <w:tmpl w:val="FC7CD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50411"/>
    <w:multiLevelType w:val="hybridMultilevel"/>
    <w:tmpl w:val="47E6C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720"/>
    <w:multiLevelType w:val="hybridMultilevel"/>
    <w:tmpl w:val="DF4AB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42425"/>
    <w:multiLevelType w:val="hybridMultilevel"/>
    <w:tmpl w:val="A6F8ED26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FF06475"/>
    <w:multiLevelType w:val="hybridMultilevel"/>
    <w:tmpl w:val="5DE0D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B5626"/>
    <w:multiLevelType w:val="hybridMultilevel"/>
    <w:tmpl w:val="3AE250E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44B100A"/>
    <w:multiLevelType w:val="hybridMultilevel"/>
    <w:tmpl w:val="E1A65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05983"/>
    <w:multiLevelType w:val="hybridMultilevel"/>
    <w:tmpl w:val="9C40E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81055"/>
    <w:multiLevelType w:val="hybridMultilevel"/>
    <w:tmpl w:val="FDD2F6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A50A21"/>
    <w:multiLevelType w:val="hybridMultilevel"/>
    <w:tmpl w:val="1166F1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A50CE"/>
    <w:multiLevelType w:val="multilevel"/>
    <w:tmpl w:val="5C4A0E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1800"/>
      </w:pPr>
      <w:rPr>
        <w:rFonts w:hint="default"/>
      </w:rPr>
    </w:lvl>
  </w:abstractNum>
  <w:abstractNum w:abstractNumId="11">
    <w:nsid w:val="3CF82B71"/>
    <w:multiLevelType w:val="hybridMultilevel"/>
    <w:tmpl w:val="A2EE12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AB1D58"/>
    <w:multiLevelType w:val="hybridMultilevel"/>
    <w:tmpl w:val="4ECC4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548F4"/>
    <w:multiLevelType w:val="hybridMultilevel"/>
    <w:tmpl w:val="DCE0F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75FD6"/>
    <w:multiLevelType w:val="multilevel"/>
    <w:tmpl w:val="E2F2E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81C69B2"/>
    <w:multiLevelType w:val="hybridMultilevel"/>
    <w:tmpl w:val="649E7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B503E"/>
    <w:multiLevelType w:val="hybridMultilevel"/>
    <w:tmpl w:val="595693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B1014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CA019C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647A6C1D"/>
    <w:multiLevelType w:val="multilevel"/>
    <w:tmpl w:val="D2B2A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u w:val="none"/>
      </w:rPr>
    </w:lvl>
  </w:abstractNum>
  <w:abstractNum w:abstractNumId="20">
    <w:nsid w:val="701D4754"/>
    <w:multiLevelType w:val="hybridMultilevel"/>
    <w:tmpl w:val="4D0AD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369C0"/>
    <w:multiLevelType w:val="hybridMultilevel"/>
    <w:tmpl w:val="769495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457D2"/>
    <w:multiLevelType w:val="multilevel"/>
    <w:tmpl w:val="28BAB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1"/>
  </w:num>
  <w:num w:numId="5">
    <w:abstractNumId w:val="1"/>
  </w:num>
  <w:num w:numId="6">
    <w:abstractNumId w:val="15"/>
  </w:num>
  <w:num w:numId="7">
    <w:abstractNumId w:val="13"/>
  </w:num>
  <w:num w:numId="8">
    <w:abstractNumId w:val="0"/>
  </w:num>
  <w:num w:numId="9">
    <w:abstractNumId w:val="20"/>
  </w:num>
  <w:num w:numId="10">
    <w:abstractNumId w:val="5"/>
  </w:num>
  <w:num w:numId="11">
    <w:abstractNumId w:val="21"/>
  </w:num>
  <w:num w:numId="12">
    <w:abstractNumId w:val="9"/>
  </w:num>
  <w:num w:numId="13">
    <w:abstractNumId w:val="7"/>
  </w:num>
  <w:num w:numId="14">
    <w:abstractNumId w:val="4"/>
  </w:num>
  <w:num w:numId="15">
    <w:abstractNumId w:val="22"/>
  </w:num>
  <w:num w:numId="16">
    <w:abstractNumId w:val="6"/>
  </w:num>
  <w:num w:numId="17">
    <w:abstractNumId w:val="18"/>
  </w:num>
  <w:num w:numId="18">
    <w:abstractNumId w:val="17"/>
  </w:num>
  <w:num w:numId="19">
    <w:abstractNumId w:val="10"/>
  </w:num>
  <w:num w:numId="20">
    <w:abstractNumId w:val="14"/>
  </w:num>
  <w:num w:numId="21">
    <w:abstractNumId w:val="12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70"/>
    <w:rsid w:val="0006571C"/>
    <w:rsid w:val="000E78E0"/>
    <w:rsid w:val="001254E3"/>
    <w:rsid w:val="00186ACC"/>
    <w:rsid w:val="001B12CE"/>
    <w:rsid w:val="002901B9"/>
    <w:rsid w:val="0032053F"/>
    <w:rsid w:val="00332EED"/>
    <w:rsid w:val="00360664"/>
    <w:rsid w:val="00362DA6"/>
    <w:rsid w:val="003911DB"/>
    <w:rsid w:val="00394A4B"/>
    <w:rsid w:val="003C3DB5"/>
    <w:rsid w:val="005653C1"/>
    <w:rsid w:val="005E0B96"/>
    <w:rsid w:val="006020A8"/>
    <w:rsid w:val="00652AE5"/>
    <w:rsid w:val="006C7949"/>
    <w:rsid w:val="007942B9"/>
    <w:rsid w:val="007E511E"/>
    <w:rsid w:val="00806CAB"/>
    <w:rsid w:val="00832423"/>
    <w:rsid w:val="0083503E"/>
    <w:rsid w:val="008B6D67"/>
    <w:rsid w:val="009371D5"/>
    <w:rsid w:val="00946CF2"/>
    <w:rsid w:val="009539A1"/>
    <w:rsid w:val="00A80913"/>
    <w:rsid w:val="00A8147C"/>
    <w:rsid w:val="00B0253C"/>
    <w:rsid w:val="00B0584E"/>
    <w:rsid w:val="00BE25AE"/>
    <w:rsid w:val="00BF5C98"/>
    <w:rsid w:val="00C57E92"/>
    <w:rsid w:val="00C61BE2"/>
    <w:rsid w:val="00C83970"/>
    <w:rsid w:val="00CC2764"/>
    <w:rsid w:val="00CD2624"/>
    <w:rsid w:val="00D4517E"/>
    <w:rsid w:val="00D94864"/>
    <w:rsid w:val="00E053C9"/>
    <w:rsid w:val="00E34D02"/>
    <w:rsid w:val="00E43C10"/>
    <w:rsid w:val="00EC09F6"/>
    <w:rsid w:val="00F17C56"/>
    <w:rsid w:val="00F30F76"/>
    <w:rsid w:val="00F72AEF"/>
    <w:rsid w:val="00FB197E"/>
    <w:rsid w:val="00FB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12CE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72AEF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2AEF"/>
    <w:pPr>
      <w:keepNext/>
      <w:keepLines/>
      <w:spacing w:before="360"/>
      <w:outlineLvl w:val="1"/>
    </w:pPr>
    <w:rPr>
      <w:rFonts w:eastAsiaTheme="majorEastAsia" w:cstheme="majorBidi"/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2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9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8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80913"/>
  </w:style>
  <w:style w:type="paragraph" w:styleId="Fuzeile">
    <w:name w:val="footer"/>
    <w:basedOn w:val="Standard"/>
    <w:link w:val="FuzeileZchn"/>
    <w:uiPriority w:val="99"/>
    <w:semiHidden/>
    <w:unhideWhenUsed/>
    <w:rsid w:val="00A8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80913"/>
  </w:style>
  <w:style w:type="paragraph" w:styleId="Listenabsatz">
    <w:name w:val="List Paragraph"/>
    <w:basedOn w:val="Standard"/>
    <w:uiPriority w:val="34"/>
    <w:qFormat/>
    <w:rsid w:val="00D94864"/>
    <w:pPr>
      <w:ind w:left="720"/>
      <w:contextualSpacing/>
    </w:pPr>
    <w:rPr>
      <w:sz w:val="24"/>
    </w:rPr>
  </w:style>
  <w:style w:type="character" w:customStyle="1" w:styleId="link-mailto">
    <w:name w:val="link-mailto"/>
    <w:basedOn w:val="Absatz-Standardschriftart"/>
    <w:rsid w:val="00FB197E"/>
  </w:style>
  <w:style w:type="character" w:styleId="Hyperlink">
    <w:name w:val="Hyperlink"/>
    <w:basedOn w:val="Absatz-Standardschriftart"/>
    <w:uiPriority w:val="99"/>
    <w:unhideWhenUsed/>
    <w:rsid w:val="00FB197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2AEF"/>
    <w:rPr>
      <w:rFonts w:eastAsiaTheme="majorEastAsia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2AEF"/>
    <w:rPr>
      <w:rFonts w:eastAsiaTheme="majorEastAsia" w:cstheme="majorBidi"/>
      <w:b/>
      <w:bCs/>
      <w:sz w:val="26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2A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5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12CE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72AEF"/>
    <w:pPr>
      <w:keepNext/>
      <w:keepLines/>
      <w:spacing w:before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2AEF"/>
    <w:pPr>
      <w:keepNext/>
      <w:keepLines/>
      <w:spacing w:before="360"/>
      <w:outlineLvl w:val="1"/>
    </w:pPr>
    <w:rPr>
      <w:rFonts w:eastAsiaTheme="majorEastAsia" w:cstheme="majorBidi"/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2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9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8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80913"/>
  </w:style>
  <w:style w:type="paragraph" w:styleId="Fuzeile">
    <w:name w:val="footer"/>
    <w:basedOn w:val="Standard"/>
    <w:link w:val="FuzeileZchn"/>
    <w:uiPriority w:val="99"/>
    <w:semiHidden/>
    <w:unhideWhenUsed/>
    <w:rsid w:val="00A8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80913"/>
  </w:style>
  <w:style w:type="paragraph" w:styleId="Listenabsatz">
    <w:name w:val="List Paragraph"/>
    <w:basedOn w:val="Standard"/>
    <w:uiPriority w:val="34"/>
    <w:qFormat/>
    <w:rsid w:val="00D94864"/>
    <w:pPr>
      <w:ind w:left="720"/>
      <w:contextualSpacing/>
    </w:pPr>
    <w:rPr>
      <w:sz w:val="24"/>
    </w:rPr>
  </w:style>
  <w:style w:type="character" w:customStyle="1" w:styleId="link-mailto">
    <w:name w:val="link-mailto"/>
    <w:basedOn w:val="Absatz-Standardschriftart"/>
    <w:rsid w:val="00FB197E"/>
  </w:style>
  <w:style w:type="character" w:styleId="Hyperlink">
    <w:name w:val="Hyperlink"/>
    <w:basedOn w:val="Absatz-Standardschriftart"/>
    <w:uiPriority w:val="99"/>
    <w:unhideWhenUsed/>
    <w:rsid w:val="00FB197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2AEF"/>
    <w:rPr>
      <w:rFonts w:eastAsiaTheme="majorEastAsia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2AEF"/>
    <w:rPr>
      <w:rFonts w:eastAsiaTheme="majorEastAsia" w:cstheme="majorBidi"/>
      <w:b/>
      <w:bCs/>
      <w:sz w:val="26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2A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5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we-schmidt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DF6E-C240-4BDD-8784-C309D15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Humboldt-Universität zu Berlin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Landwirtschaftlich- Gärtnerische Fakultät</dc:creator>
  <cp:lastModifiedBy>ronia</cp:lastModifiedBy>
  <cp:revision>2</cp:revision>
  <cp:lastPrinted>2011-09-08T15:27:00Z</cp:lastPrinted>
  <dcterms:created xsi:type="dcterms:W3CDTF">2011-09-12T09:38:00Z</dcterms:created>
  <dcterms:modified xsi:type="dcterms:W3CDTF">2011-09-12T09:38:00Z</dcterms:modified>
</cp:coreProperties>
</file>